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B0E" w:rsidRPr="006E32FD" w:rsidRDefault="000736FD" w:rsidP="000736FD">
      <w:pPr>
        <w:jc w:val="center"/>
        <w:rPr>
          <w:rFonts w:ascii="方正小标宋简体" w:eastAsia="方正小标宋简体"/>
          <w:color w:val="000000" w:themeColor="text1"/>
          <w:sz w:val="32"/>
          <w:szCs w:val="32"/>
        </w:rPr>
      </w:pPr>
      <w:r w:rsidRPr="006E32FD">
        <w:rPr>
          <w:rFonts w:ascii="方正小标宋简体" w:eastAsia="方正小标宋简体" w:hint="eastAsia"/>
          <w:color w:val="000000" w:themeColor="text1"/>
          <w:sz w:val="32"/>
          <w:szCs w:val="32"/>
        </w:rPr>
        <w:t>内江师范学院</w:t>
      </w:r>
      <w:r w:rsidR="001E6F4C" w:rsidRPr="006E32FD">
        <w:rPr>
          <w:rFonts w:ascii="方正小标宋简体" w:eastAsia="方正小标宋简体" w:hint="eastAsia"/>
          <w:color w:val="000000" w:themeColor="text1"/>
          <w:sz w:val="32"/>
          <w:szCs w:val="32"/>
        </w:rPr>
        <w:t>“互联网+</w:t>
      </w:r>
      <w:r w:rsidRPr="006E32FD">
        <w:rPr>
          <w:rFonts w:ascii="方正小标宋简体" w:eastAsia="方正小标宋简体" w:hint="eastAsia"/>
          <w:color w:val="000000" w:themeColor="text1"/>
          <w:sz w:val="32"/>
          <w:szCs w:val="32"/>
        </w:rPr>
        <w:t>”大学生创新创业大赛</w:t>
      </w:r>
      <w:r w:rsidR="0053067E" w:rsidRPr="006E32FD">
        <w:rPr>
          <w:rFonts w:ascii="方正小标宋简体" w:eastAsia="方正小标宋简体" w:hint="eastAsia"/>
          <w:color w:val="000000" w:themeColor="text1"/>
          <w:sz w:val="32"/>
          <w:szCs w:val="32"/>
        </w:rPr>
        <w:t>校赛通知</w:t>
      </w:r>
    </w:p>
    <w:p w:rsidR="007B3531" w:rsidRDefault="007B3531" w:rsidP="00B3671C">
      <w:pPr>
        <w:rPr>
          <w:rFonts w:ascii="仿宋_GB2312" w:eastAsia="仿宋_GB2312"/>
          <w:color w:val="0A0A0A"/>
          <w:sz w:val="32"/>
          <w:szCs w:val="32"/>
        </w:rPr>
      </w:pPr>
    </w:p>
    <w:p w:rsidR="00B3671C" w:rsidRDefault="00B3671C" w:rsidP="00B3671C">
      <w:pPr>
        <w:rPr>
          <w:rFonts w:ascii="仿宋_GB2312" w:eastAsia="仿宋_GB2312"/>
          <w:sz w:val="28"/>
          <w:szCs w:val="28"/>
        </w:rPr>
      </w:pPr>
      <w:r>
        <w:rPr>
          <w:rFonts w:ascii="仿宋_GB2312" w:eastAsia="仿宋_GB2312" w:hint="eastAsia"/>
          <w:color w:val="0A0A0A"/>
          <w:sz w:val="32"/>
          <w:szCs w:val="32"/>
        </w:rPr>
        <w:t>各二级学院、各部门：</w:t>
      </w:r>
    </w:p>
    <w:p w:rsidR="00E021D2" w:rsidRPr="00B3671C" w:rsidRDefault="00B3671C" w:rsidP="00AF5D28">
      <w:pPr>
        <w:ind w:firstLineChars="200" w:firstLine="560"/>
        <w:rPr>
          <w:rFonts w:ascii="仿宋_GB2312" w:eastAsia="仿宋_GB2312"/>
          <w:sz w:val="28"/>
          <w:szCs w:val="28"/>
        </w:rPr>
      </w:pPr>
      <w:r w:rsidRPr="00B3671C">
        <w:rPr>
          <w:rFonts w:ascii="仿宋_GB2312" w:eastAsia="仿宋_GB2312" w:hint="eastAsia"/>
          <w:sz w:val="28"/>
          <w:szCs w:val="28"/>
        </w:rPr>
        <w:t>为深入贯彻落实全国教育大会精神，全面落实习近平总书记给中国“互联网+”大学生创新创业大赛“青年红色筑梦之旅”大学生的重要回信精神，按照《国务院办公厅关于深化高等学校创新创业教育改革的实施意见》等文件要求，进一步深化高等教育综合改革，激发大学生创造力，搭建大学生创新创业项目与社会投资对接平台，推动赛事成果转化和产学研用紧密结合，展示我校创新创业教育成果，经研究，决定举办内江师范学院第五届“互联网+”大学生创新创业大赛校内选拔赛。现将有关事项通知如下：</w:t>
      </w:r>
    </w:p>
    <w:p w:rsidR="00E021D2" w:rsidRPr="007B3531" w:rsidRDefault="00E021D2" w:rsidP="007B3531">
      <w:pPr>
        <w:spacing w:beforeLines="50" w:before="156" w:afterLines="50" w:after="156"/>
        <w:ind w:firstLineChars="200" w:firstLine="560"/>
        <w:rPr>
          <w:rFonts w:ascii="黑体" w:eastAsia="黑体" w:hAnsi="黑体"/>
          <w:sz w:val="28"/>
          <w:szCs w:val="28"/>
        </w:rPr>
      </w:pPr>
      <w:r w:rsidRPr="007B3531">
        <w:rPr>
          <w:rFonts w:ascii="黑体" w:eastAsia="黑体" w:hAnsi="黑体" w:hint="eastAsia"/>
          <w:sz w:val="28"/>
          <w:szCs w:val="28"/>
        </w:rPr>
        <w:t>一、大赛</w:t>
      </w:r>
      <w:r w:rsidR="006F57DA">
        <w:rPr>
          <w:rFonts w:ascii="黑体" w:eastAsia="黑体" w:hAnsi="黑体" w:hint="eastAsia"/>
          <w:sz w:val="28"/>
          <w:szCs w:val="28"/>
        </w:rPr>
        <w:t>主题</w:t>
      </w:r>
    </w:p>
    <w:p w:rsidR="00E021D2" w:rsidRPr="00B3671C" w:rsidRDefault="00E021D2" w:rsidP="00E021D2">
      <w:pPr>
        <w:ind w:firstLineChars="200" w:firstLine="560"/>
        <w:rPr>
          <w:rFonts w:ascii="仿宋_GB2312" w:eastAsia="仿宋_GB2312"/>
          <w:sz w:val="28"/>
          <w:szCs w:val="28"/>
        </w:rPr>
      </w:pPr>
      <w:r w:rsidRPr="00B3671C">
        <w:rPr>
          <w:rFonts w:ascii="仿宋_GB2312" w:eastAsia="仿宋_GB2312" w:hint="eastAsia"/>
          <w:sz w:val="28"/>
          <w:szCs w:val="28"/>
        </w:rPr>
        <w:t>大赛主题：“</w:t>
      </w:r>
      <w:r w:rsidR="00B3671C" w:rsidRPr="00B3671C">
        <w:rPr>
          <w:rFonts w:ascii="仿宋_GB2312" w:eastAsia="仿宋_GB2312" w:hint="eastAsia"/>
          <w:sz w:val="28"/>
          <w:szCs w:val="28"/>
        </w:rPr>
        <w:t>敢为人先放飞青春梦  勇立潮头建功新时代</w:t>
      </w:r>
      <w:r w:rsidRPr="00B3671C">
        <w:rPr>
          <w:rFonts w:ascii="仿宋_GB2312" w:eastAsia="仿宋_GB2312" w:hint="eastAsia"/>
          <w:sz w:val="28"/>
          <w:szCs w:val="28"/>
        </w:rPr>
        <w:t>”</w:t>
      </w:r>
      <w:r w:rsidR="007B3531">
        <w:rPr>
          <w:rFonts w:ascii="仿宋_GB2312" w:eastAsia="仿宋_GB2312" w:hint="eastAsia"/>
          <w:sz w:val="28"/>
          <w:szCs w:val="28"/>
        </w:rPr>
        <w:t>。</w:t>
      </w:r>
    </w:p>
    <w:p w:rsidR="00E021D2" w:rsidRPr="007B3531" w:rsidRDefault="00E021D2" w:rsidP="007B3531">
      <w:pPr>
        <w:spacing w:beforeLines="50" w:before="156" w:afterLines="50" w:after="156"/>
        <w:ind w:firstLineChars="200" w:firstLine="560"/>
        <w:rPr>
          <w:rFonts w:ascii="黑体" w:eastAsia="黑体" w:hAnsi="黑体"/>
          <w:sz w:val="28"/>
          <w:szCs w:val="28"/>
        </w:rPr>
      </w:pPr>
      <w:r w:rsidRPr="007B3531">
        <w:rPr>
          <w:rFonts w:ascii="黑体" w:eastAsia="黑体" w:hAnsi="黑体" w:hint="eastAsia"/>
          <w:sz w:val="28"/>
          <w:szCs w:val="28"/>
        </w:rPr>
        <w:t>二、组织机构</w:t>
      </w:r>
    </w:p>
    <w:p w:rsidR="007027CA" w:rsidRPr="00B3671C" w:rsidRDefault="00B3671C" w:rsidP="007027CA">
      <w:pPr>
        <w:ind w:firstLineChars="200" w:firstLine="560"/>
        <w:rPr>
          <w:rFonts w:ascii="仿宋_GB2312" w:eastAsia="仿宋_GB2312"/>
          <w:sz w:val="28"/>
          <w:szCs w:val="28"/>
        </w:rPr>
      </w:pPr>
      <w:r>
        <w:rPr>
          <w:rFonts w:ascii="仿宋_GB2312" w:eastAsia="仿宋_GB2312" w:hint="eastAsia"/>
          <w:sz w:val="28"/>
          <w:szCs w:val="28"/>
        </w:rPr>
        <w:t>为切实保证参赛组织工作顺利进行，学校</w:t>
      </w:r>
      <w:r w:rsidR="007027CA" w:rsidRPr="00B3671C">
        <w:rPr>
          <w:rFonts w:ascii="仿宋_GB2312" w:eastAsia="仿宋_GB2312" w:hint="eastAsia"/>
          <w:sz w:val="28"/>
          <w:szCs w:val="28"/>
        </w:rPr>
        <w:t>成立内江师范学院“互联网+”大学生创新创业大赛组织领导小组：</w:t>
      </w:r>
    </w:p>
    <w:p w:rsidR="007027CA" w:rsidRDefault="007027CA" w:rsidP="007027CA">
      <w:pPr>
        <w:ind w:firstLineChars="200" w:firstLine="560"/>
        <w:rPr>
          <w:rFonts w:ascii="仿宋_GB2312" w:eastAsia="仿宋_GB2312"/>
          <w:sz w:val="28"/>
          <w:szCs w:val="28"/>
        </w:rPr>
      </w:pPr>
      <w:r w:rsidRPr="00B3671C">
        <w:rPr>
          <w:rFonts w:ascii="仿宋_GB2312" w:eastAsia="仿宋_GB2312" w:hint="eastAsia"/>
          <w:sz w:val="28"/>
          <w:szCs w:val="28"/>
        </w:rPr>
        <w:t>组  长：</w:t>
      </w:r>
      <w:r w:rsidR="00B3671C">
        <w:rPr>
          <w:rFonts w:ascii="仿宋_GB2312" w:eastAsia="仿宋_GB2312" w:hint="eastAsia"/>
          <w:sz w:val="28"/>
          <w:szCs w:val="28"/>
        </w:rPr>
        <w:t>吴开腾</w:t>
      </w:r>
    </w:p>
    <w:p w:rsidR="00C0425F" w:rsidRDefault="00C0425F" w:rsidP="007027CA">
      <w:pPr>
        <w:ind w:firstLineChars="200" w:firstLine="560"/>
        <w:rPr>
          <w:rFonts w:ascii="仿宋_GB2312" w:eastAsia="仿宋_GB2312"/>
          <w:sz w:val="28"/>
          <w:szCs w:val="28"/>
        </w:rPr>
      </w:pPr>
      <w:r>
        <w:rPr>
          <w:rFonts w:ascii="仿宋_GB2312" w:eastAsia="仿宋_GB2312" w:hint="eastAsia"/>
          <w:sz w:val="28"/>
          <w:szCs w:val="28"/>
        </w:rPr>
        <w:t>副组长</w:t>
      </w:r>
      <w:r>
        <w:rPr>
          <w:rFonts w:ascii="仿宋_GB2312" w:eastAsia="仿宋_GB2312"/>
          <w:sz w:val="28"/>
          <w:szCs w:val="28"/>
        </w:rPr>
        <w:t>：齐泽民、秦亚</w:t>
      </w:r>
    </w:p>
    <w:p w:rsidR="007027CA" w:rsidRPr="00B3671C" w:rsidRDefault="007027CA" w:rsidP="007027CA">
      <w:pPr>
        <w:ind w:firstLineChars="200" w:firstLine="560"/>
        <w:rPr>
          <w:rFonts w:ascii="仿宋_GB2312" w:eastAsia="仿宋_GB2312"/>
          <w:sz w:val="28"/>
          <w:szCs w:val="28"/>
        </w:rPr>
      </w:pPr>
      <w:r w:rsidRPr="00B3671C">
        <w:rPr>
          <w:rFonts w:ascii="仿宋_GB2312" w:eastAsia="仿宋_GB2312" w:hint="eastAsia"/>
          <w:sz w:val="28"/>
          <w:szCs w:val="28"/>
        </w:rPr>
        <w:t>成员</w:t>
      </w:r>
      <w:r w:rsidR="00B3671C" w:rsidRPr="00B3671C">
        <w:rPr>
          <w:rFonts w:ascii="仿宋_GB2312" w:eastAsia="仿宋_GB2312" w:hint="eastAsia"/>
          <w:sz w:val="28"/>
          <w:szCs w:val="28"/>
        </w:rPr>
        <w:t>由教务处、团委、学生工作部、招生就业处、宣传部、校地合作处、人事处、科技与学科建设处、计划财务处、国有资产管理处等部门</w:t>
      </w:r>
      <w:r w:rsidRPr="00B3671C">
        <w:rPr>
          <w:rFonts w:ascii="仿宋_GB2312" w:eastAsia="仿宋_GB2312" w:hint="eastAsia"/>
          <w:sz w:val="28"/>
          <w:szCs w:val="28"/>
        </w:rPr>
        <w:t>以及各二级学院负责人组成。</w:t>
      </w:r>
    </w:p>
    <w:p w:rsidR="007027CA" w:rsidRPr="00B3671C" w:rsidRDefault="007027CA" w:rsidP="007027CA">
      <w:pPr>
        <w:ind w:firstLineChars="200" w:firstLine="560"/>
        <w:rPr>
          <w:rFonts w:ascii="仿宋_GB2312" w:eastAsia="仿宋_GB2312"/>
          <w:sz w:val="28"/>
          <w:szCs w:val="28"/>
        </w:rPr>
      </w:pPr>
      <w:r w:rsidRPr="00B3671C">
        <w:rPr>
          <w:rFonts w:ascii="仿宋_GB2312" w:eastAsia="仿宋_GB2312" w:hint="eastAsia"/>
          <w:sz w:val="28"/>
          <w:szCs w:val="28"/>
        </w:rPr>
        <w:lastRenderedPageBreak/>
        <w:t>大赛办公室</w:t>
      </w:r>
      <w:r w:rsidR="00E97B16">
        <w:rPr>
          <w:rFonts w:ascii="仿宋_GB2312" w:eastAsia="仿宋_GB2312" w:hint="eastAsia"/>
          <w:sz w:val="28"/>
          <w:szCs w:val="28"/>
        </w:rPr>
        <w:t>挂靠</w:t>
      </w:r>
      <w:r w:rsidRPr="00B3671C">
        <w:rPr>
          <w:rFonts w:ascii="仿宋_GB2312" w:eastAsia="仿宋_GB2312" w:hint="eastAsia"/>
          <w:sz w:val="28"/>
          <w:szCs w:val="28"/>
        </w:rPr>
        <w:t>教务处，全面负责竞赛方案制定，各项工作协调联络，参赛作品申报、审核及评审推荐等工作。</w:t>
      </w:r>
    </w:p>
    <w:p w:rsidR="00F06195" w:rsidRDefault="00F06195" w:rsidP="00E00AD8">
      <w:pPr>
        <w:ind w:firstLineChars="200" w:firstLine="560"/>
        <w:rPr>
          <w:rFonts w:ascii="仿宋_GB2312" w:eastAsia="仿宋_GB2312"/>
          <w:sz w:val="28"/>
          <w:szCs w:val="28"/>
        </w:rPr>
      </w:pPr>
      <w:r w:rsidRPr="00F06195">
        <w:rPr>
          <w:rFonts w:ascii="仿宋_GB2312" w:eastAsia="仿宋_GB2312" w:hint="eastAsia"/>
          <w:sz w:val="28"/>
          <w:szCs w:val="28"/>
        </w:rPr>
        <w:t>各学院成立相应工作小组，院长和总支书记担任组长，相关专业教师、辅导员（班主任）作为成员，负责本学院的宣传动员、团队组建、项目遴选、指导人员安排等工作。各学院指定一名联络人。</w:t>
      </w:r>
    </w:p>
    <w:p w:rsidR="006F57DA" w:rsidRPr="006F57DA" w:rsidRDefault="006F57DA" w:rsidP="006F57DA">
      <w:pPr>
        <w:spacing w:beforeLines="50" w:before="156" w:afterLines="50" w:after="156"/>
        <w:ind w:firstLineChars="200" w:firstLine="560"/>
        <w:rPr>
          <w:rFonts w:ascii="黑体" w:eastAsia="黑体" w:hAnsi="黑体"/>
          <w:sz w:val="28"/>
          <w:szCs w:val="28"/>
        </w:rPr>
      </w:pPr>
      <w:r>
        <w:rPr>
          <w:rFonts w:ascii="黑体" w:eastAsia="黑体" w:hAnsi="黑体" w:hint="eastAsia"/>
          <w:sz w:val="28"/>
          <w:szCs w:val="28"/>
        </w:rPr>
        <w:t>三</w:t>
      </w:r>
      <w:r w:rsidRPr="006F57DA">
        <w:rPr>
          <w:rFonts w:ascii="黑体" w:eastAsia="黑体" w:hAnsi="黑体" w:hint="eastAsia"/>
          <w:sz w:val="28"/>
          <w:szCs w:val="28"/>
        </w:rPr>
        <w:t>、参赛对象</w:t>
      </w:r>
    </w:p>
    <w:p w:rsidR="006F57DA" w:rsidRPr="009A1668" w:rsidRDefault="006F57DA" w:rsidP="006F57DA">
      <w:pPr>
        <w:spacing w:beforeLines="50" w:before="156" w:afterLines="50" w:after="156"/>
        <w:ind w:firstLineChars="200" w:firstLine="560"/>
        <w:rPr>
          <w:rFonts w:ascii="仿宋_GB2312" w:eastAsia="仿宋_GB2312"/>
          <w:sz w:val="28"/>
          <w:szCs w:val="28"/>
        </w:rPr>
      </w:pPr>
      <w:r w:rsidRPr="009A1668">
        <w:rPr>
          <w:rFonts w:ascii="仿宋_GB2312" w:eastAsia="仿宋_GB2312" w:hint="eastAsia"/>
          <w:sz w:val="28"/>
          <w:szCs w:val="28"/>
        </w:rPr>
        <w:t>内江师范</w:t>
      </w:r>
      <w:r w:rsidRPr="009A1668">
        <w:rPr>
          <w:rFonts w:ascii="仿宋_GB2312" w:eastAsia="仿宋_GB2312"/>
          <w:sz w:val="28"/>
          <w:szCs w:val="28"/>
        </w:rPr>
        <w:t>学院</w:t>
      </w:r>
      <w:r w:rsidRPr="009A1668">
        <w:rPr>
          <w:rFonts w:ascii="仿宋_GB2312" w:eastAsia="仿宋_GB2312" w:hint="eastAsia"/>
          <w:sz w:val="28"/>
          <w:szCs w:val="28"/>
        </w:rPr>
        <w:t>全日制本专科学生</w:t>
      </w:r>
      <w:r w:rsidR="003150EC">
        <w:rPr>
          <w:rFonts w:ascii="仿宋_GB2312" w:eastAsia="仿宋_GB2312" w:hint="eastAsia"/>
          <w:sz w:val="28"/>
          <w:szCs w:val="28"/>
        </w:rPr>
        <w:t>及</w:t>
      </w:r>
      <w:r w:rsidR="003150EC">
        <w:rPr>
          <w:rFonts w:ascii="仿宋_GB2312" w:eastAsia="仿宋_GB2312"/>
          <w:sz w:val="28"/>
          <w:szCs w:val="28"/>
        </w:rPr>
        <w:t>毕业</w:t>
      </w:r>
      <w:r w:rsidR="003150EC">
        <w:rPr>
          <w:rFonts w:ascii="仿宋_GB2312" w:eastAsia="仿宋_GB2312" w:hint="eastAsia"/>
          <w:sz w:val="28"/>
          <w:szCs w:val="28"/>
        </w:rPr>
        <w:t>5年</w:t>
      </w:r>
      <w:r w:rsidR="003150EC">
        <w:rPr>
          <w:rFonts w:ascii="仿宋_GB2312" w:eastAsia="仿宋_GB2312"/>
          <w:sz w:val="28"/>
          <w:szCs w:val="28"/>
        </w:rPr>
        <w:t>内</w:t>
      </w:r>
      <w:r w:rsidR="003150EC">
        <w:rPr>
          <w:rFonts w:ascii="仿宋_GB2312" w:eastAsia="仿宋_GB2312" w:hint="eastAsia"/>
          <w:sz w:val="28"/>
          <w:szCs w:val="28"/>
        </w:rPr>
        <w:t>全日制</w:t>
      </w:r>
      <w:r w:rsidR="003150EC">
        <w:rPr>
          <w:rFonts w:ascii="仿宋_GB2312" w:eastAsia="仿宋_GB2312"/>
          <w:sz w:val="28"/>
          <w:szCs w:val="28"/>
        </w:rPr>
        <w:t>学生</w:t>
      </w:r>
      <w:r w:rsidRPr="009A1668">
        <w:rPr>
          <w:rFonts w:ascii="仿宋_GB2312" w:eastAsia="仿宋_GB2312" w:hint="eastAsia"/>
          <w:sz w:val="28"/>
          <w:szCs w:val="28"/>
        </w:rPr>
        <w:t>。</w:t>
      </w:r>
    </w:p>
    <w:p w:rsidR="006F57DA" w:rsidRPr="006F57DA" w:rsidRDefault="006F57DA" w:rsidP="006F57DA">
      <w:pPr>
        <w:spacing w:beforeLines="50" w:before="156" w:afterLines="50" w:after="156"/>
        <w:ind w:firstLineChars="200" w:firstLine="560"/>
        <w:rPr>
          <w:rFonts w:ascii="黑体" w:eastAsia="黑体" w:hAnsi="黑体"/>
          <w:sz w:val="28"/>
          <w:szCs w:val="28"/>
        </w:rPr>
      </w:pPr>
      <w:r>
        <w:rPr>
          <w:rFonts w:ascii="黑体" w:eastAsia="黑体" w:hAnsi="黑体" w:hint="eastAsia"/>
          <w:sz w:val="28"/>
          <w:szCs w:val="28"/>
        </w:rPr>
        <w:t>四</w:t>
      </w:r>
      <w:r w:rsidRPr="006F57DA">
        <w:rPr>
          <w:rFonts w:ascii="黑体" w:eastAsia="黑体" w:hAnsi="黑体" w:hint="eastAsia"/>
          <w:sz w:val="28"/>
          <w:szCs w:val="28"/>
        </w:rPr>
        <w:t>、参赛具体要求</w:t>
      </w:r>
    </w:p>
    <w:p w:rsidR="006F57DA" w:rsidRPr="009A1668" w:rsidRDefault="006F57DA" w:rsidP="009A1668">
      <w:pPr>
        <w:ind w:firstLineChars="200" w:firstLine="560"/>
        <w:rPr>
          <w:rFonts w:ascii="仿宋_GB2312" w:eastAsia="仿宋_GB2312" w:hAnsi="黑体"/>
          <w:sz w:val="28"/>
          <w:szCs w:val="28"/>
        </w:rPr>
      </w:pPr>
      <w:r w:rsidRPr="009A1668">
        <w:rPr>
          <w:rFonts w:ascii="仿宋_GB2312" w:eastAsia="仿宋_GB2312" w:hAnsi="黑体" w:hint="eastAsia"/>
          <w:sz w:val="28"/>
          <w:szCs w:val="28"/>
        </w:rPr>
        <w:t>（一）参赛赛道及组别</w:t>
      </w:r>
    </w:p>
    <w:p w:rsidR="006F57DA" w:rsidRPr="009A1668" w:rsidRDefault="006F57DA" w:rsidP="009A1668">
      <w:pPr>
        <w:ind w:firstLineChars="200" w:firstLine="560"/>
        <w:rPr>
          <w:rFonts w:ascii="仿宋_GB2312" w:eastAsia="仿宋_GB2312" w:hAnsi="黑体"/>
          <w:sz w:val="28"/>
          <w:szCs w:val="28"/>
        </w:rPr>
      </w:pPr>
      <w:r w:rsidRPr="009A1668">
        <w:rPr>
          <w:rFonts w:ascii="仿宋_GB2312" w:eastAsia="仿宋_GB2312" w:hAnsi="黑体" w:hint="eastAsia"/>
          <w:sz w:val="28"/>
          <w:szCs w:val="28"/>
        </w:rPr>
        <w:t>根据赛事安排，共分主赛道和“青年红色筑梦之旅”赛道。根据参赛项目所处的创业阶段、已获投资情况和项目特点，主赛道分：创意组、初创组、成长组、师生共创组；青年红色筑梦之旅”赛道分：公益组和商业组。具体见附件1。</w:t>
      </w:r>
    </w:p>
    <w:p w:rsidR="006F57DA" w:rsidRPr="009A1668" w:rsidRDefault="006F57DA" w:rsidP="009A1668">
      <w:pPr>
        <w:ind w:firstLineChars="200" w:firstLine="560"/>
        <w:rPr>
          <w:rFonts w:ascii="仿宋_GB2312" w:eastAsia="仿宋_GB2312" w:hAnsi="黑体"/>
          <w:sz w:val="28"/>
          <w:szCs w:val="28"/>
        </w:rPr>
      </w:pPr>
      <w:r w:rsidRPr="009A1668">
        <w:rPr>
          <w:rFonts w:ascii="仿宋_GB2312" w:eastAsia="仿宋_GB2312" w:hAnsi="黑体" w:hint="eastAsia"/>
          <w:sz w:val="28"/>
          <w:szCs w:val="28"/>
        </w:rPr>
        <w:t>（二）参赛项目类型</w:t>
      </w:r>
    </w:p>
    <w:p w:rsidR="006F57DA" w:rsidRPr="009A1668" w:rsidRDefault="006F57DA" w:rsidP="009A1668">
      <w:pPr>
        <w:ind w:firstLineChars="200" w:firstLine="560"/>
        <w:rPr>
          <w:rFonts w:ascii="仿宋_GB2312" w:eastAsia="仿宋_GB2312" w:hAnsi="黑体"/>
          <w:sz w:val="28"/>
          <w:szCs w:val="28"/>
        </w:rPr>
      </w:pPr>
      <w:r w:rsidRPr="009A1668">
        <w:rPr>
          <w:rFonts w:ascii="仿宋_GB2312" w:eastAsia="仿宋_GB2312" w:hAnsi="黑体" w:hint="eastAsia"/>
          <w:sz w:val="28"/>
          <w:szCs w:val="28"/>
        </w:rPr>
        <w:t>1．“互联网+”现代农业，包括农林牧渔等；</w:t>
      </w:r>
    </w:p>
    <w:p w:rsidR="006F57DA" w:rsidRPr="009A1668" w:rsidRDefault="006F57DA" w:rsidP="009A1668">
      <w:pPr>
        <w:ind w:firstLineChars="200" w:firstLine="560"/>
        <w:rPr>
          <w:rFonts w:ascii="仿宋_GB2312" w:eastAsia="仿宋_GB2312" w:hAnsi="黑体"/>
          <w:sz w:val="28"/>
          <w:szCs w:val="28"/>
        </w:rPr>
      </w:pPr>
      <w:r w:rsidRPr="009A1668">
        <w:rPr>
          <w:rFonts w:ascii="仿宋_GB2312" w:eastAsia="仿宋_GB2312" w:hAnsi="黑体" w:hint="eastAsia"/>
          <w:sz w:val="28"/>
          <w:szCs w:val="28"/>
        </w:rPr>
        <w:t>2．“互联网+”制造业，包括先进制造、智能硬件、工业自动化、生物医药、节能环保、新材料、军工等；</w:t>
      </w:r>
    </w:p>
    <w:p w:rsidR="006F57DA" w:rsidRPr="009A1668" w:rsidRDefault="006F57DA" w:rsidP="009A1668">
      <w:pPr>
        <w:ind w:firstLineChars="200" w:firstLine="560"/>
        <w:rPr>
          <w:rFonts w:ascii="仿宋_GB2312" w:eastAsia="仿宋_GB2312" w:hAnsi="黑体"/>
          <w:sz w:val="28"/>
          <w:szCs w:val="28"/>
        </w:rPr>
      </w:pPr>
      <w:r w:rsidRPr="009A1668">
        <w:rPr>
          <w:rFonts w:ascii="仿宋_GB2312" w:eastAsia="仿宋_GB2312" w:hAnsi="黑体" w:hint="eastAsia"/>
          <w:sz w:val="28"/>
          <w:szCs w:val="28"/>
        </w:rPr>
        <w:t>3．“互联网+”信息技术服务，包括人工智能技术、物联网技术、网络空间安全技术、大数据、云计算、工具软件、社交网络、媒体门户、企业服务、下一代通讯技术等；</w:t>
      </w:r>
    </w:p>
    <w:p w:rsidR="006F57DA" w:rsidRPr="009A1668" w:rsidRDefault="006F57DA" w:rsidP="009A1668">
      <w:pPr>
        <w:ind w:firstLineChars="200" w:firstLine="560"/>
        <w:rPr>
          <w:rFonts w:ascii="仿宋_GB2312" w:eastAsia="仿宋_GB2312" w:hAnsi="黑体"/>
          <w:sz w:val="28"/>
          <w:szCs w:val="28"/>
        </w:rPr>
      </w:pPr>
      <w:r w:rsidRPr="009A1668">
        <w:rPr>
          <w:rFonts w:ascii="仿宋_GB2312" w:eastAsia="仿宋_GB2312" w:hAnsi="黑体" w:hint="eastAsia"/>
          <w:sz w:val="28"/>
          <w:szCs w:val="28"/>
        </w:rPr>
        <w:t>4．“互联网+”文化创意服务，包括广播影视、设计服务、文化</w:t>
      </w:r>
      <w:r w:rsidRPr="009A1668">
        <w:rPr>
          <w:rFonts w:ascii="仿宋_GB2312" w:eastAsia="仿宋_GB2312" w:hAnsi="黑体" w:hint="eastAsia"/>
          <w:sz w:val="28"/>
          <w:szCs w:val="28"/>
        </w:rPr>
        <w:lastRenderedPageBreak/>
        <w:t>艺术、旅游休闲、艺术品交易、广告会展、动漫娱乐、体育竞技等；</w:t>
      </w:r>
    </w:p>
    <w:p w:rsidR="006F57DA" w:rsidRPr="009A1668" w:rsidRDefault="006F57DA" w:rsidP="009A1668">
      <w:pPr>
        <w:ind w:firstLineChars="200" w:firstLine="560"/>
        <w:rPr>
          <w:rFonts w:ascii="仿宋_GB2312" w:eastAsia="仿宋_GB2312" w:hAnsi="黑体"/>
          <w:sz w:val="28"/>
          <w:szCs w:val="28"/>
        </w:rPr>
      </w:pPr>
      <w:r w:rsidRPr="009A1668">
        <w:rPr>
          <w:rFonts w:ascii="仿宋_GB2312" w:eastAsia="仿宋_GB2312" w:hAnsi="黑体" w:hint="eastAsia"/>
          <w:sz w:val="28"/>
          <w:szCs w:val="28"/>
        </w:rPr>
        <w:t>5．“互联网+”社会服务，包括电子商务、消费生活、金融、财经法务、房产家居、高效物流、教育培训、医疗健康、交通、人力资源服务等。</w:t>
      </w:r>
    </w:p>
    <w:p w:rsidR="006F57DA" w:rsidRPr="009A1668" w:rsidRDefault="006F57DA" w:rsidP="009A1668">
      <w:pPr>
        <w:ind w:firstLineChars="200" w:firstLine="560"/>
        <w:rPr>
          <w:rFonts w:ascii="仿宋_GB2312" w:eastAsia="仿宋_GB2312" w:hAnsi="黑体"/>
          <w:sz w:val="28"/>
          <w:szCs w:val="28"/>
        </w:rPr>
      </w:pPr>
      <w:r w:rsidRPr="009A1668">
        <w:rPr>
          <w:rFonts w:ascii="仿宋_GB2312" w:eastAsia="仿宋_GB2312" w:hAnsi="黑体" w:hint="eastAsia"/>
          <w:sz w:val="28"/>
          <w:szCs w:val="28"/>
        </w:rPr>
        <w:t>参赛项目不只限于“互联网+”项目，鼓励各类创新创业项目参赛，根据行业背景选择相应类型。</w:t>
      </w:r>
    </w:p>
    <w:p w:rsidR="006F57DA" w:rsidRDefault="006F57DA" w:rsidP="006F57DA">
      <w:pPr>
        <w:spacing w:beforeLines="50" w:before="156" w:afterLines="50" w:after="156"/>
        <w:ind w:firstLineChars="200" w:firstLine="560"/>
        <w:rPr>
          <w:rFonts w:ascii="黑体" w:eastAsia="黑体" w:hAnsi="黑体"/>
          <w:sz w:val="28"/>
          <w:szCs w:val="28"/>
        </w:rPr>
      </w:pPr>
      <w:r>
        <w:rPr>
          <w:rFonts w:ascii="黑体" w:eastAsia="黑体" w:hAnsi="黑体" w:hint="eastAsia"/>
          <w:sz w:val="28"/>
          <w:szCs w:val="28"/>
        </w:rPr>
        <w:t>五</w:t>
      </w:r>
      <w:r w:rsidRPr="006F57DA">
        <w:rPr>
          <w:rFonts w:ascii="黑体" w:eastAsia="黑体" w:hAnsi="黑体" w:hint="eastAsia"/>
          <w:sz w:val="28"/>
          <w:szCs w:val="28"/>
        </w:rPr>
        <w:t>、</w:t>
      </w:r>
      <w:r w:rsidR="009A1668">
        <w:rPr>
          <w:rFonts w:ascii="黑体" w:eastAsia="黑体" w:hAnsi="黑体" w:hint="eastAsia"/>
          <w:sz w:val="28"/>
          <w:szCs w:val="28"/>
        </w:rPr>
        <w:t>报名</w:t>
      </w:r>
      <w:r>
        <w:rPr>
          <w:rFonts w:ascii="黑体" w:eastAsia="黑体" w:hAnsi="黑体"/>
          <w:sz w:val="28"/>
          <w:szCs w:val="28"/>
        </w:rPr>
        <w:t>数量</w:t>
      </w:r>
      <w:r w:rsidR="009A1668">
        <w:rPr>
          <w:rFonts w:ascii="黑体" w:eastAsia="黑体" w:hAnsi="黑体" w:hint="eastAsia"/>
          <w:sz w:val="28"/>
          <w:szCs w:val="28"/>
        </w:rPr>
        <w:t>要求</w:t>
      </w:r>
    </w:p>
    <w:p w:rsidR="006F57DA" w:rsidRDefault="006F57DA" w:rsidP="006F57DA">
      <w:pPr>
        <w:spacing w:beforeLines="50" w:before="156" w:afterLines="50" w:after="156"/>
        <w:ind w:firstLineChars="200" w:firstLine="560"/>
        <w:rPr>
          <w:rFonts w:ascii="仿宋_GB2312" w:eastAsia="仿宋_GB2312"/>
          <w:sz w:val="28"/>
          <w:szCs w:val="28"/>
        </w:rPr>
      </w:pPr>
      <w:r w:rsidRPr="005B605E">
        <w:rPr>
          <w:rFonts w:ascii="仿宋_GB2312" w:eastAsia="仿宋_GB2312" w:hint="eastAsia"/>
          <w:sz w:val="28"/>
          <w:szCs w:val="28"/>
        </w:rPr>
        <w:t>按</w:t>
      </w:r>
      <w:r w:rsidRPr="005B605E">
        <w:rPr>
          <w:rFonts w:ascii="仿宋_GB2312" w:eastAsia="仿宋_GB2312"/>
          <w:sz w:val="28"/>
          <w:szCs w:val="28"/>
        </w:rPr>
        <w:t>省教厅</w:t>
      </w:r>
      <w:r w:rsidRPr="005B605E">
        <w:rPr>
          <w:rFonts w:ascii="仿宋_GB2312" w:eastAsia="仿宋_GB2312" w:hint="eastAsia"/>
          <w:sz w:val="28"/>
          <w:szCs w:val="28"/>
        </w:rPr>
        <w:t>《第五届四川省“互联网+”大学生创新创业大赛组织工作培训会</w:t>
      </w:r>
      <w:r w:rsidRPr="005B605E">
        <w:rPr>
          <w:rFonts w:ascii="仿宋_GB2312" w:eastAsia="仿宋_GB2312"/>
          <w:sz w:val="28"/>
          <w:szCs w:val="28"/>
        </w:rPr>
        <w:t>》精神，</w:t>
      </w:r>
      <w:r w:rsidRPr="005B605E">
        <w:rPr>
          <w:rFonts w:ascii="仿宋_GB2312" w:eastAsia="仿宋_GB2312" w:hint="eastAsia"/>
          <w:sz w:val="28"/>
          <w:szCs w:val="28"/>
        </w:rPr>
        <w:t>高校</w:t>
      </w:r>
      <w:r w:rsidRPr="005B605E">
        <w:rPr>
          <w:rFonts w:ascii="仿宋_GB2312" w:eastAsia="仿宋_GB2312"/>
          <w:sz w:val="28"/>
          <w:szCs w:val="28"/>
        </w:rPr>
        <w:t>学生参与面要达到</w:t>
      </w:r>
      <w:r w:rsidRPr="005B605E">
        <w:rPr>
          <w:rFonts w:ascii="仿宋_GB2312" w:eastAsia="仿宋_GB2312" w:hint="eastAsia"/>
          <w:sz w:val="28"/>
          <w:szCs w:val="28"/>
        </w:rPr>
        <w:t>20</w:t>
      </w:r>
      <w:r w:rsidRPr="005B605E">
        <w:rPr>
          <w:rFonts w:ascii="仿宋_GB2312" w:eastAsia="仿宋_GB2312"/>
          <w:sz w:val="28"/>
          <w:szCs w:val="28"/>
        </w:rPr>
        <w:t>%的要求</w:t>
      </w:r>
      <w:r w:rsidRPr="005B605E">
        <w:rPr>
          <w:rFonts w:ascii="仿宋_GB2312" w:eastAsia="仿宋_GB2312" w:hint="eastAsia"/>
          <w:sz w:val="28"/>
          <w:szCs w:val="28"/>
        </w:rPr>
        <w:t>，</w:t>
      </w:r>
      <w:r w:rsidRPr="005B605E">
        <w:rPr>
          <w:rFonts w:ascii="仿宋_GB2312" w:eastAsia="仿宋_GB2312"/>
          <w:sz w:val="28"/>
          <w:szCs w:val="28"/>
        </w:rPr>
        <w:t>学校</w:t>
      </w:r>
      <w:r w:rsidRPr="005B605E">
        <w:rPr>
          <w:rFonts w:ascii="仿宋_GB2312" w:eastAsia="仿宋_GB2312" w:hint="eastAsia"/>
          <w:sz w:val="28"/>
          <w:szCs w:val="28"/>
        </w:rPr>
        <w:t>按</w:t>
      </w:r>
      <w:r w:rsidRPr="005B605E">
        <w:rPr>
          <w:rFonts w:ascii="仿宋_GB2312" w:eastAsia="仿宋_GB2312"/>
          <w:sz w:val="28"/>
          <w:szCs w:val="28"/>
        </w:rPr>
        <w:t>各学院学生总人数</w:t>
      </w:r>
      <w:r w:rsidRPr="005B605E">
        <w:rPr>
          <w:rFonts w:ascii="仿宋_GB2312" w:eastAsia="仿宋_GB2312" w:hint="eastAsia"/>
          <w:sz w:val="28"/>
          <w:szCs w:val="28"/>
        </w:rPr>
        <w:t>分配最低</w:t>
      </w:r>
      <w:r w:rsidRPr="005B605E">
        <w:rPr>
          <w:rFonts w:ascii="仿宋_GB2312" w:eastAsia="仿宋_GB2312"/>
          <w:sz w:val="28"/>
          <w:szCs w:val="28"/>
        </w:rPr>
        <w:t>申报项目数量。</w:t>
      </w:r>
      <w:r w:rsidRPr="005B605E">
        <w:rPr>
          <w:rFonts w:ascii="仿宋_GB2312" w:eastAsia="仿宋_GB2312" w:hint="eastAsia"/>
          <w:sz w:val="28"/>
          <w:szCs w:val="28"/>
        </w:rPr>
        <w:t>见下表</w:t>
      </w:r>
      <w:r w:rsidRPr="005B605E">
        <w:rPr>
          <w:rFonts w:ascii="仿宋_GB2312" w:eastAsia="仿宋_GB2312"/>
          <w:sz w:val="28"/>
          <w:szCs w:val="28"/>
        </w:rPr>
        <w:t>。</w:t>
      </w:r>
      <w:r w:rsidRPr="005B605E">
        <w:rPr>
          <w:rFonts w:ascii="仿宋_GB2312" w:eastAsia="仿宋_GB2312" w:hint="eastAsia"/>
          <w:sz w:val="28"/>
          <w:szCs w:val="28"/>
        </w:rPr>
        <w:t>鼓励</w:t>
      </w:r>
      <w:r w:rsidRPr="005B605E">
        <w:rPr>
          <w:rFonts w:ascii="仿宋_GB2312" w:eastAsia="仿宋_GB2312"/>
          <w:sz w:val="28"/>
          <w:szCs w:val="28"/>
        </w:rPr>
        <w:t>二级学院多组织项目参赛</w:t>
      </w:r>
      <w:r>
        <w:rPr>
          <w:rFonts w:ascii="仿宋_GB2312" w:eastAsia="仿宋_GB2312" w:hint="eastAsia"/>
          <w:sz w:val="28"/>
          <w:szCs w:val="28"/>
        </w:rPr>
        <w:t>，</w:t>
      </w:r>
      <w:r>
        <w:rPr>
          <w:rFonts w:ascii="仿宋_GB2312" w:eastAsia="仿宋_GB2312"/>
          <w:sz w:val="28"/>
          <w:szCs w:val="28"/>
        </w:rPr>
        <w:t>特别是</w:t>
      </w:r>
      <w:r>
        <w:rPr>
          <w:rFonts w:ascii="仿宋_GB2312" w:eastAsia="仿宋_GB2312" w:hint="eastAsia"/>
          <w:sz w:val="28"/>
          <w:szCs w:val="28"/>
        </w:rPr>
        <w:t>组织</w:t>
      </w:r>
      <w:r>
        <w:rPr>
          <w:rFonts w:ascii="仿宋_GB2312" w:eastAsia="仿宋_GB2312"/>
          <w:sz w:val="28"/>
          <w:szCs w:val="28"/>
        </w:rPr>
        <w:t>项目参加红色筑梦之旅</w:t>
      </w:r>
      <w:r>
        <w:rPr>
          <w:rFonts w:ascii="仿宋_GB2312" w:eastAsia="仿宋_GB2312" w:hint="eastAsia"/>
          <w:sz w:val="28"/>
          <w:szCs w:val="28"/>
        </w:rPr>
        <w:t>赛道</w:t>
      </w:r>
      <w:r w:rsidRPr="005B605E">
        <w:rPr>
          <w:rFonts w:ascii="仿宋_GB2312" w:eastAsia="仿宋_GB2312"/>
          <w:sz w:val="28"/>
          <w:szCs w:val="28"/>
        </w:rPr>
        <w:t>。</w:t>
      </w:r>
    </w:p>
    <w:tbl>
      <w:tblPr>
        <w:tblW w:w="8541" w:type="dxa"/>
        <w:tblLayout w:type="fixed"/>
        <w:tblLook w:val="04A0" w:firstRow="1" w:lastRow="0" w:firstColumn="1" w:lastColumn="0" w:noHBand="0" w:noVBand="1"/>
      </w:tblPr>
      <w:tblGrid>
        <w:gridCol w:w="2943"/>
        <w:gridCol w:w="1619"/>
        <w:gridCol w:w="1619"/>
        <w:gridCol w:w="1619"/>
        <w:gridCol w:w="741"/>
      </w:tblGrid>
      <w:tr w:rsidR="006F57DA" w:rsidRPr="007B40E7" w:rsidTr="00F60B64">
        <w:trPr>
          <w:trHeight w:val="454"/>
          <w:tblHeader/>
        </w:trPr>
        <w:tc>
          <w:tcPr>
            <w:tcW w:w="2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57DA" w:rsidRPr="005B605E" w:rsidRDefault="006F57DA" w:rsidP="0075714F">
            <w:pPr>
              <w:widowControl/>
              <w:jc w:val="center"/>
              <w:rPr>
                <w:rFonts w:ascii="Times New Roman" w:hAnsi="Times New Roman" w:cs="Times New Roman"/>
                <w:kern w:val="0"/>
                <w:szCs w:val="21"/>
              </w:rPr>
            </w:pPr>
            <w:r w:rsidRPr="005B605E">
              <w:rPr>
                <w:rFonts w:ascii="Times New Roman" w:hAnsi="Times New Roman" w:cs="Times New Roman"/>
                <w:kern w:val="0"/>
                <w:szCs w:val="21"/>
              </w:rPr>
              <w:t>二级学院</w:t>
            </w:r>
          </w:p>
        </w:tc>
        <w:tc>
          <w:tcPr>
            <w:tcW w:w="1619" w:type="dxa"/>
            <w:tcBorders>
              <w:top w:val="single" w:sz="4" w:space="0" w:color="auto"/>
              <w:left w:val="nil"/>
              <w:bottom w:val="single" w:sz="4" w:space="0" w:color="auto"/>
              <w:right w:val="single" w:sz="4" w:space="0" w:color="auto"/>
            </w:tcBorders>
            <w:shd w:val="clear" w:color="auto" w:fill="auto"/>
            <w:noWrap/>
            <w:vAlign w:val="center"/>
            <w:hideMark/>
          </w:tcPr>
          <w:p w:rsidR="006F57DA" w:rsidRPr="005B605E" w:rsidRDefault="006F57DA" w:rsidP="0075714F">
            <w:pPr>
              <w:widowControl/>
              <w:jc w:val="center"/>
              <w:rPr>
                <w:rFonts w:ascii="Times New Roman" w:hAnsi="Times New Roman" w:cs="Times New Roman"/>
                <w:kern w:val="0"/>
                <w:szCs w:val="21"/>
              </w:rPr>
            </w:pPr>
            <w:r w:rsidRPr="005B605E">
              <w:rPr>
                <w:rFonts w:ascii="Times New Roman" w:hAnsi="Times New Roman" w:cs="Times New Roman"/>
                <w:kern w:val="0"/>
                <w:szCs w:val="21"/>
              </w:rPr>
              <w:t>学生人数</w:t>
            </w:r>
          </w:p>
        </w:tc>
        <w:tc>
          <w:tcPr>
            <w:tcW w:w="1619" w:type="dxa"/>
            <w:tcBorders>
              <w:top w:val="single" w:sz="4" w:space="0" w:color="auto"/>
              <w:left w:val="nil"/>
              <w:bottom w:val="single" w:sz="4" w:space="0" w:color="auto"/>
              <w:right w:val="single" w:sz="4" w:space="0" w:color="auto"/>
            </w:tcBorders>
            <w:shd w:val="clear" w:color="auto" w:fill="auto"/>
            <w:noWrap/>
            <w:vAlign w:val="center"/>
            <w:hideMark/>
          </w:tcPr>
          <w:p w:rsidR="006F57DA" w:rsidRPr="005B605E" w:rsidRDefault="006F57DA" w:rsidP="0075714F">
            <w:pPr>
              <w:widowControl/>
              <w:jc w:val="center"/>
              <w:rPr>
                <w:rFonts w:ascii="Times New Roman" w:hAnsi="Times New Roman" w:cs="Times New Roman"/>
                <w:kern w:val="0"/>
                <w:szCs w:val="21"/>
              </w:rPr>
            </w:pPr>
            <w:r w:rsidRPr="005B605E">
              <w:rPr>
                <w:rFonts w:ascii="Times New Roman" w:hAnsi="Times New Roman" w:cs="Times New Roman"/>
                <w:kern w:val="0"/>
                <w:szCs w:val="21"/>
              </w:rPr>
              <w:t>申报主赛道项目数量</w:t>
            </w:r>
          </w:p>
        </w:tc>
        <w:tc>
          <w:tcPr>
            <w:tcW w:w="1619" w:type="dxa"/>
            <w:tcBorders>
              <w:top w:val="single" w:sz="4" w:space="0" w:color="auto"/>
              <w:left w:val="nil"/>
              <w:bottom w:val="single" w:sz="4" w:space="0" w:color="auto"/>
              <w:right w:val="single" w:sz="4" w:space="0" w:color="auto"/>
            </w:tcBorders>
            <w:shd w:val="clear" w:color="auto" w:fill="auto"/>
            <w:noWrap/>
            <w:vAlign w:val="center"/>
            <w:hideMark/>
          </w:tcPr>
          <w:p w:rsidR="006F57DA" w:rsidRPr="005B605E" w:rsidRDefault="006F57DA" w:rsidP="0075714F">
            <w:pPr>
              <w:widowControl/>
              <w:jc w:val="center"/>
              <w:rPr>
                <w:rFonts w:ascii="Times New Roman" w:hAnsi="Times New Roman" w:cs="Times New Roman"/>
                <w:kern w:val="0"/>
                <w:szCs w:val="21"/>
              </w:rPr>
            </w:pPr>
            <w:r w:rsidRPr="005B605E">
              <w:rPr>
                <w:rFonts w:ascii="Times New Roman" w:hAnsi="Times New Roman" w:cs="Times New Roman"/>
                <w:kern w:val="0"/>
                <w:szCs w:val="21"/>
              </w:rPr>
              <w:t>申报红色筑梦之旅赛道项目数量</w:t>
            </w:r>
          </w:p>
        </w:tc>
        <w:tc>
          <w:tcPr>
            <w:tcW w:w="741" w:type="dxa"/>
            <w:tcBorders>
              <w:top w:val="single" w:sz="4" w:space="0" w:color="auto"/>
              <w:left w:val="nil"/>
              <w:bottom w:val="single" w:sz="4" w:space="0" w:color="auto"/>
              <w:right w:val="single" w:sz="4" w:space="0" w:color="auto"/>
            </w:tcBorders>
            <w:shd w:val="clear" w:color="auto" w:fill="auto"/>
            <w:noWrap/>
            <w:vAlign w:val="center"/>
            <w:hideMark/>
          </w:tcPr>
          <w:p w:rsidR="006F57DA" w:rsidRPr="005B605E" w:rsidRDefault="006F57DA" w:rsidP="0075714F">
            <w:pPr>
              <w:widowControl/>
              <w:jc w:val="center"/>
              <w:rPr>
                <w:rFonts w:ascii="Times New Roman" w:hAnsi="Times New Roman" w:cs="Times New Roman"/>
                <w:kern w:val="0"/>
                <w:szCs w:val="21"/>
              </w:rPr>
            </w:pPr>
            <w:r w:rsidRPr="005B605E">
              <w:rPr>
                <w:rFonts w:ascii="Times New Roman" w:hAnsi="Times New Roman" w:cs="Times New Roman"/>
                <w:kern w:val="0"/>
                <w:szCs w:val="21"/>
              </w:rPr>
              <w:t>小计</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文学院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1230</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39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13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52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范长江新闻学院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673</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21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7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28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数学与信息科学学院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1369</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44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14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58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物理与电子信息工程学院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785</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25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8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33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建筑工程学院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864</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28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9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37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化学化工学院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1080</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35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11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46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外国语学院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1591</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50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17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67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政治与公共管理学院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1194</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38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13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51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经济与管理学院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1500</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47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17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64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计算机科学学院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1406</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44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15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59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体育学院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1171</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38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12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50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张大千美术学院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1476</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46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16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62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lastRenderedPageBreak/>
              <w:t>音乐学院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977</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31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10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41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教育科学学院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1662</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52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18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70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地理与资源科学学院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962</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31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10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41 </w:t>
            </w:r>
          </w:p>
        </w:tc>
      </w:tr>
      <w:tr w:rsidR="00F60B64"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F60B64" w:rsidRPr="00F60B64" w:rsidRDefault="00F60B64" w:rsidP="00F60B64">
            <w:pPr>
              <w:widowControl/>
              <w:jc w:val="left"/>
              <w:rPr>
                <w:rFonts w:ascii="Times New Roman" w:hAnsi="Times New Roman" w:cs="Times New Roman"/>
                <w:kern w:val="0"/>
                <w:szCs w:val="21"/>
              </w:rPr>
            </w:pPr>
            <w:r w:rsidRPr="00F60B64">
              <w:rPr>
                <w:rFonts w:ascii="Times New Roman" w:hAnsi="Times New Roman" w:cs="Times New Roman"/>
                <w:kern w:val="0"/>
                <w:szCs w:val="21"/>
              </w:rPr>
              <w:t>生命科学学院</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971</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31 </w:t>
            </w:r>
          </w:p>
        </w:tc>
        <w:tc>
          <w:tcPr>
            <w:tcW w:w="1619"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10 </w:t>
            </w:r>
          </w:p>
        </w:tc>
        <w:tc>
          <w:tcPr>
            <w:tcW w:w="741" w:type="dxa"/>
            <w:tcBorders>
              <w:top w:val="nil"/>
              <w:left w:val="nil"/>
              <w:bottom w:val="single" w:sz="4" w:space="0" w:color="auto"/>
              <w:right w:val="single" w:sz="4" w:space="0" w:color="auto"/>
            </w:tcBorders>
            <w:shd w:val="clear" w:color="auto" w:fill="auto"/>
            <w:noWrap/>
            <w:vAlign w:val="center"/>
            <w:hideMark/>
          </w:tcPr>
          <w:p w:rsidR="00F60B64" w:rsidRPr="00F60B64" w:rsidRDefault="00F60B64" w:rsidP="00F60B64">
            <w:pPr>
              <w:jc w:val="right"/>
              <w:rPr>
                <w:rFonts w:ascii="Times New Roman" w:eastAsia="等线" w:hAnsi="Times New Roman" w:cs="Times New Roman"/>
                <w:color w:val="000000"/>
                <w:szCs w:val="21"/>
              </w:rPr>
            </w:pPr>
            <w:r w:rsidRPr="00F60B64">
              <w:rPr>
                <w:rFonts w:ascii="Times New Roman" w:eastAsia="等线" w:hAnsi="Times New Roman" w:cs="Times New Roman"/>
                <w:color w:val="000000"/>
                <w:szCs w:val="21"/>
              </w:rPr>
              <w:t xml:space="preserve">41 </w:t>
            </w:r>
          </w:p>
        </w:tc>
      </w:tr>
      <w:tr w:rsidR="006F57DA" w:rsidRPr="007B40E7" w:rsidTr="00F60B64">
        <w:trPr>
          <w:trHeight w:val="454"/>
        </w:trPr>
        <w:tc>
          <w:tcPr>
            <w:tcW w:w="2943" w:type="dxa"/>
            <w:tcBorders>
              <w:top w:val="nil"/>
              <w:left w:val="single" w:sz="4" w:space="0" w:color="auto"/>
              <w:bottom w:val="single" w:sz="4" w:space="0" w:color="auto"/>
              <w:right w:val="single" w:sz="4" w:space="0" w:color="auto"/>
            </w:tcBorders>
            <w:shd w:val="clear" w:color="auto" w:fill="auto"/>
            <w:noWrap/>
            <w:vAlign w:val="center"/>
            <w:hideMark/>
          </w:tcPr>
          <w:p w:rsidR="006F57DA" w:rsidRPr="00F60B64" w:rsidRDefault="006F57DA" w:rsidP="0075714F">
            <w:pPr>
              <w:widowControl/>
              <w:jc w:val="center"/>
              <w:rPr>
                <w:rFonts w:ascii="Times New Roman" w:hAnsi="Times New Roman" w:cs="Times New Roman"/>
                <w:kern w:val="0"/>
                <w:szCs w:val="21"/>
              </w:rPr>
            </w:pPr>
            <w:r w:rsidRPr="00F60B64">
              <w:rPr>
                <w:rFonts w:ascii="Times New Roman" w:hAnsi="Times New Roman" w:cs="Times New Roman"/>
                <w:kern w:val="0"/>
                <w:szCs w:val="21"/>
              </w:rPr>
              <w:t>合计</w:t>
            </w:r>
          </w:p>
        </w:tc>
        <w:tc>
          <w:tcPr>
            <w:tcW w:w="1619" w:type="dxa"/>
            <w:tcBorders>
              <w:top w:val="nil"/>
              <w:left w:val="nil"/>
              <w:bottom w:val="single" w:sz="4" w:space="0" w:color="auto"/>
              <w:right w:val="single" w:sz="4" w:space="0" w:color="auto"/>
            </w:tcBorders>
            <w:shd w:val="clear" w:color="auto" w:fill="auto"/>
            <w:noWrap/>
            <w:vAlign w:val="center"/>
            <w:hideMark/>
          </w:tcPr>
          <w:p w:rsidR="006F57DA" w:rsidRPr="00F60B64" w:rsidRDefault="006F57DA" w:rsidP="0075714F">
            <w:pPr>
              <w:widowControl/>
              <w:jc w:val="right"/>
              <w:rPr>
                <w:rFonts w:ascii="Times New Roman" w:hAnsi="Times New Roman" w:cs="Times New Roman"/>
                <w:kern w:val="0"/>
                <w:szCs w:val="21"/>
              </w:rPr>
            </w:pPr>
            <w:r w:rsidRPr="00F60B64">
              <w:rPr>
                <w:rFonts w:ascii="Times New Roman" w:hAnsi="Times New Roman" w:cs="Times New Roman"/>
                <w:kern w:val="0"/>
                <w:szCs w:val="21"/>
              </w:rPr>
              <w:t>18911</w:t>
            </w:r>
          </w:p>
        </w:tc>
        <w:tc>
          <w:tcPr>
            <w:tcW w:w="1619" w:type="dxa"/>
            <w:tcBorders>
              <w:top w:val="nil"/>
              <w:left w:val="nil"/>
              <w:bottom w:val="single" w:sz="4" w:space="0" w:color="auto"/>
              <w:right w:val="single" w:sz="4" w:space="0" w:color="auto"/>
            </w:tcBorders>
            <w:shd w:val="clear" w:color="auto" w:fill="auto"/>
            <w:noWrap/>
            <w:vAlign w:val="center"/>
            <w:hideMark/>
          </w:tcPr>
          <w:p w:rsidR="006F57DA" w:rsidRPr="00F60B64" w:rsidRDefault="00F60B64" w:rsidP="0075714F">
            <w:pPr>
              <w:widowControl/>
              <w:jc w:val="right"/>
              <w:rPr>
                <w:rFonts w:ascii="Times New Roman" w:hAnsi="Times New Roman" w:cs="Times New Roman"/>
                <w:kern w:val="0"/>
                <w:szCs w:val="21"/>
              </w:rPr>
            </w:pPr>
            <w:r w:rsidRPr="00F60B64">
              <w:rPr>
                <w:rFonts w:ascii="Times New Roman" w:hAnsi="Times New Roman" w:cs="Times New Roman"/>
                <w:kern w:val="0"/>
                <w:szCs w:val="21"/>
              </w:rPr>
              <w:t>600</w:t>
            </w:r>
            <w:r w:rsidR="006F57DA" w:rsidRPr="00F60B64">
              <w:rPr>
                <w:rFonts w:ascii="Times New Roman" w:hAnsi="Times New Roman" w:cs="Times New Roman"/>
                <w:kern w:val="0"/>
                <w:szCs w:val="21"/>
              </w:rPr>
              <w:t xml:space="preserve"> </w:t>
            </w:r>
          </w:p>
        </w:tc>
        <w:tc>
          <w:tcPr>
            <w:tcW w:w="1619" w:type="dxa"/>
            <w:tcBorders>
              <w:top w:val="nil"/>
              <w:left w:val="nil"/>
              <w:bottom w:val="single" w:sz="4" w:space="0" w:color="auto"/>
              <w:right w:val="single" w:sz="4" w:space="0" w:color="auto"/>
            </w:tcBorders>
            <w:shd w:val="clear" w:color="auto" w:fill="auto"/>
            <w:noWrap/>
            <w:vAlign w:val="center"/>
            <w:hideMark/>
          </w:tcPr>
          <w:p w:rsidR="006F57DA" w:rsidRPr="00F60B64" w:rsidRDefault="006F57DA" w:rsidP="0075714F">
            <w:pPr>
              <w:widowControl/>
              <w:jc w:val="right"/>
              <w:rPr>
                <w:rFonts w:ascii="Times New Roman" w:hAnsi="Times New Roman" w:cs="Times New Roman"/>
                <w:kern w:val="0"/>
                <w:szCs w:val="21"/>
              </w:rPr>
            </w:pPr>
            <w:r w:rsidRPr="00F60B64">
              <w:rPr>
                <w:rFonts w:ascii="Times New Roman" w:hAnsi="Times New Roman" w:cs="Times New Roman"/>
                <w:kern w:val="0"/>
                <w:szCs w:val="21"/>
              </w:rPr>
              <w:t xml:space="preserve">200 </w:t>
            </w:r>
          </w:p>
        </w:tc>
        <w:tc>
          <w:tcPr>
            <w:tcW w:w="741" w:type="dxa"/>
            <w:tcBorders>
              <w:top w:val="nil"/>
              <w:left w:val="nil"/>
              <w:bottom w:val="single" w:sz="4" w:space="0" w:color="auto"/>
              <w:right w:val="single" w:sz="4" w:space="0" w:color="auto"/>
            </w:tcBorders>
            <w:shd w:val="clear" w:color="auto" w:fill="auto"/>
            <w:noWrap/>
            <w:vAlign w:val="center"/>
            <w:hideMark/>
          </w:tcPr>
          <w:p w:rsidR="006F57DA" w:rsidRPr="00F60B64" w:rsidRDefault="00F60B64" w:rsidP="0075714F">
            <w:pPr>
              <w:widowControl/>
              <w:jc w:val="right"/>
              <w:rPr>
                <w:rFonts w:ascii="Times New Roman" w:hAnsi="Times New Roman" w:cs="Times New Roman"/>
                <w:kern w:val="0"/>
                <w:szCs w:val="21"/>
              </w:rPr>
            </w:pPr>
            <w:r w:rsidRPr="00F60B64">
              <w:rPr>
                <w:rFonts w:ascii="Times New Roman" w:hAnsi="Times New Roman" w:cs="Times New Roman"/>
                <w:kern w:val="0"/>
                <w:szCs w:val="21"/>
              </w:rPr>
              <w:t>800</w:t>
            </w:r>
            <w:r w:rsidR="006F57DA" w:rsidRPr="00F60B64">
              <w:rPr>
                <w:rFonts w:ascii="Times New Roman" w:hAnsi="Times New Roman" w:cs="Times New Roman"/>
                <w:kern w:val="0"/>
                <w:szCs w:val="21"/>
              </w:rPr>
              <w:t xml:space="preserve"> </w:t>
            </w:r>
          </w:p>
        </w:tc>
      </w:tr>
    </w:tbl>
    <w:p w:rsidR="006F57DA" w:rsidRPr="007B3531" w:rsidRDefault="009A1668" w:rsidP="006F57DA">
      <w:pPr>
        <w:spacing w:beforeLines="50" w:before="156" w:afterLines="50" w:after="156"/>
        <w:ind w:firstLineChars="200" w:firstLine="560"/>
        <w:rPr>
          <w:rFonts w:ascii="黑体" w:eastAsia="黑体" w:hAnsi="黑体"/>
          <w:sz w:val="28"/>
          <w:szCs w:val="28"/>
        </w:rPr>
      </w:pPr>
      <w:r>
        <w:rPr>
          <w:rFonts w:ascii="黑体" w:eastAsia="黑体" w:hAnsi="黑体" w:hint="eastAsia"/>
          <w:sz w:val="28"/>
          <w:szCs w:val="28"/>
        </w:rPr>
        <w:t>六</w:t>
      </w:r>
      <w:r w:rsidR="006F57DA">
        <w:rPr>
          <w:rFonts w:ascii="黑体" w:eastAsia="黑体" w:hAnsi="黑体"/>
          <w:sz w:val="28"/>
          <w:szCs w:val="28"/>
        </w:rPr>
        <w:t>、</w:t>
      </w:r>
      <w:r w:rsidR="006F57DA" w:rsidRPr="007B3531">
        <w:rPr>
          <w:rFonts w:ascii="黑体" w:eastAsia="黑体" w:hAnsi="黑体" w:hint="eastAsia"/>
          <w:sz w:val="28"/>
          <w:szCs w:val="28"/>
        </w:rPr>
        <w:t>日程安排</w:t>
      </w:r>
    </w:p>
    <w:p w:rsidR="006F57DA" w:rsidRDefault="006F57DA" w:rsidP="006F57DA">
      <w:pPr>
        <w:ind w:firstLineChars="200" w:firstLine="560"/>
        <w:rPr>
          <w:rFonts w:ascii="仿宋_GB2312" w:eastAsia="仿宋_GB2312"/>
          <w:sz w:val="28"/>
          <w:szCs w:val="28"/>
        </w:rPr>
      </w:pPr>
      <w:r w:rsidRPr="00F06195">
        <w:rPr>
          <w:rFonts w:ascii="仿宋_GB2312" w:eastAsia="仿宋_GB2312" w:hint="eastAsia"/>
          <w:sz w:val="28"/>
          <w:szCs w:val="28"/>
        </w:rPr>
        <w:t>1.</w:t>
      </w:r>
      <w:r>
        <w:rPr>
          <w:rFonts w:ascii="仿宋_GB2312" w:eastAsia="仿宋_GB2312" w:hint="eastAsia"/>
          <w:sz w:val="28"/>
          <w:szCs w:val="28"/>
        </w:rPr>
        <w:t>参赛报名（</w:t>
      </w:r>
      <w:r>
        <w:rPr>
          <w:rFonts w:ascii="仿宋_GB2312" w:eastAsia="仿宋_GB2312"/>
          <w:sz w:val="28"/>
          <w:szCs w:val="28"/>
        </w:rPr>
        <w:t>至6</w:t>
      </w:r>
      <w:r w:rsidRPr="00F06195">
        <w:rPr>
          <w:rFonts w:ascii="仿宋_GB2312" w:eastAsia="仿宋_GB2312" w:hint="eastAsia"/>
          <w:sz w:val="28"/>
          <w:szCs w:val="28"/>
        </w:rPr>
        <w:t>月1</w:t>
      </w:r>
      <w:r>
        <w:rPr>
          <w:rFonts w:ascii="仿宋_GB2312" w:eastAsia="仿宋_GB2312"/>
          <w:sz w:val="28"/>
          <w:szCs w:val="28"/>
        </w:rPr>
        <w:t>7</w:t>
      </w:r>
      <w:r w:rsidRPr="00F06195">
        <w:rPr>
          <w:rFonts w:ascii="仿宋_GB2312" w:eastAsia="仿宋_GB2312" w:hint="eastAsia"/>
          <w:sz w:val="28"/>
          <w:szCs w:val="28"/>
        </w:rPr>
        <w:t>日</w:t>
      </w:r>
      <w:r>
        <w:rPr>
          <w:rFonts w:ascii="仿宋_GB2312" w:eastAsia="仿宋_GB2312" w:hint="eastAsia"/>
          <w:sz w:val="28"/>
          <w:szCs w:val="28"/>
        </w:rPr>
        <w:t>截止）。各学院宣传、动员、组织广大教师和学生积极参与</w:t>
      </w:r>
      <w:r w:rsidRPr="00F06195">
        <w:rPr>
          <w:rFonts w:ascii="仿宋_GB2312" w:eastAsia="仿宋_GB2312" w:hint="eastAsia"/>
          <w:sz w:val="28"/>
          <w:szCs w:val="28"/>
        </w:rPr>
        <w:t>。参加“互联网+”大赛的团队可通过登录“全国大学生创业服务网”（cy.ncss.org.cn）或大赛微信公众号（名称为“全国大学生创业服务网”或“中国‘互联网+’大学生创新创业大赛”）任一方式进行报名。</w:t>
      </w:r>
      <w:r w:rsidR="003150EC">
        <w:rPr>
          <w:rFonts w:ascii="仿宋_GB2312" w:eastAsia="仿宋_GB2312" w:hint="eastAsia"/>
          <w:sz w:val="28"/>
          <w:szCs w:val="28"/>
        </w:rPr>
        <w:t>报名</w:t>
      </w:r>
      <w:r w:rsidR="003150EC">
        <w:rPr>
          <w:rFonts w:ascii="仿宋_GB2312" w:eastAsia="仿宋_GB2312"/>
          <w:sz w:val="28"/>
          <w:szCs w:val="28"/>
        </w:rPr>
        <w:t>教程参加附件</w:t>
      </w:r>
      <w:r w:rsidR="003150EC">
        <w:rPr>
          <w:rFonts w:ascii="仿宋_GB2312" w:eastAsia="仿宋_GB2312" w:hint="eastAsia"/>
          <w:sz w:val="28"/>
          <w:szCs w:val="28"/>
        </w:rPr>
        <w:t>2。</w:t>
      </w:r>
    </w:p>
    <w:p w:rsidR="006F57DA" w:rsidRPr="007B3531" w:rsidRDefault="006F57DA" w:rsidP="006F57DA">
      <w:pPr>
        <w:spacing w:line="520" w:lineRule="exact"/>
        <w:ind w:firstLineChars="200" w:firstLine="560"/>
        <w:jc w:val="left"/>
        <w:rPr>
          <w:rFonts w:ascii="仿宋_GB2312" w:eastAsia="仿宋_GB2312"/>
          <w:sz w:val="22"/>
          <w:szCs w:val="28"/>
        </w:rPr>
      </w:pPr>
      <w:r w:rsidRPr="00B3671C">
        <w:rPr>
          <w:rFonts w:ascii="仿宋_GB2312" w:eastAsia="仿宋_GB2312" w:hint="eastAsia"/>
          <w:sz w:val="28"/>
          <w:szCs w:val="28"/>
        </w:rPr>
        <w:t>大赛官网：全国大学生创业服务网</w:t>
      </w:r>
      <w:r w:rsidRPr="007B3531">
        <w:rPr>
          <w:rFonts w:ascii="仿宋_GB2312" w:eastAsia="仿宋_GB2312" w:hint="eastAsia"/>
          <w:sz w:val="22"/>
          <w:szCs w:val="28"/>
        </w:rPr>
        <w:t>（</w:t>
      </w:r>
      <w:r w:rsidRPr="007B3531">
        <w:rPr>
          <w:rFonts w:ascii="仿宋_GB2312" w:eastAsia="仿宋_GB2312" w:hAnsi="仿宋" w:cs="宋体" w:hint="eastAsia"/>
          <w:kern w:val="0"/>
          <w:sz w:val="22"/>
          <w:szCs w:val="28"/>
        </w:rPr>
        <w:t>http://cy.ncss.org.cn/login.html</w:t>
      </w:r>
      <w:r w:rsidRPr="007B3531">
        <w:rPr>
          <w:rFonts w:ascii="仿宋_GB2312" w:eastAsia="仿宋_GB2312" w:hint="eastAsia"/>
          <w:sz w:val="22"/>
          <w:szCs w:val="28"/>
        </w:rPr>
        <w:t>）</w:t>
      </w:r>
    </w:p>
    <w:p w:rsidR="006F57DA" w:rsidRPr="00B3671C" w:rsidRDefault="006F57DA" w:rsidP="006F57DA">
      <w:pPr>
        <w:spacing w:line="520" w:lineRule="exact"/>
        <w:ind w:firstLineChars="200" w:firstLine="560"/>
        <w:rPr>
          <w:rFonts w:ascii="仿宋_GB2312" w:eastAsia="仿宋_GB2312"/>
          <w:sz w:val="28"/>
          <w:szCs w:val="28"/>
        </w:rPr>
      </w:pPr>
      <w:r w:rsidRPr="00B3671C">
        <w:rPr>
          <w:rFonts w:ascii="仿宋_GB2312" w:eastAsia="仿宋_GB2312" w:hint="eastAsia"/>
          <w:noProof/>
          <w:sz w:val="28"/>
          <w:szCs w:val="28"/>
        </w:rPr>
        <w:drawing>
          <wp:anchor distT="0" distB="0" distL="114300" distR="114300" simplePos="0" relativeHeight="251659264" behindDoc="1" locked="0" layoutInCell="1" allowOverlap="1" wp14:anchorId="0B8E90A4" wp14:editId="774FA2E4">
            <wp:simplePos x="0" y="0"/>
            <wp:positionH relativeFrom="column">
              <wp:posOffset>333375</wp:posOffset>
            </wp:positionH>
            <wp:positionV relativeFrom="paragraph">
              <wp:posOffset>349885</wp:posOffset>
            </wp:positionV>
            <wp:extent cx="1228725" cy="1201420"/>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Desktop\QQ图片20150611112455.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28725" cy="1201420"/>
                    </a:xfrm>
                    <a:prstGeom prst="rect">
                      <a:avLst/>
                    </a:prstGeom>
                    <a:noFill/>
                    <a:ln>
                      <a:noFill/>
                    </a:ln>
                  </pic:spPr>
                </pic:pic>
              </a:graphicData>
            </a:graphic>
            <wp14:sizeRelV relativeFrom="margin">
              <wp14:pctHeight>0</wp14:pctHeight>
            </wp14:sizeRelV>
          </wp:anchor>
        </w:drawing>
      </w:r>
      <w:r w:rsidRPr="00B3671C">
        <w:rPr>
          <w:rFonts w:ascii="仿宋_GB2312" w:eastAsia="仿宋_GB2312" w:hint="eastAsia"/>
          <w:noProof/>
          <w:sz w:val="28"/>
          <w:szCs w:val="28"/>
        </w:rPr>
        <w:drawing>
          <wp:anchor distT="0" distB="0" distL="114300" distR="114300" simplePos="0" relativeHeight="251660288" behindDoc="0" locked="0" layoutInCell="1" allowOverlap="1" wp14:anchorId="4528F153" wp14:editId="4EBED797">
            <wp:simplePos x="0" y="0"/>
            <wp:positionH relativeFrom="column">
              <wp:posOffset>3076575</wp:posOffset>
            </wp:positionH>
            <wp:positionV relativeFrom="paragraph">
              <wp:posOffset>365125</wp:posOffset>
            </wp:positionV>
            <wp:extent cx="1172845" cy="1162050"/>
            <wp:effectExtent l="0" t="0" r="8255" b="0"/>
            <wp:wrapTopAndBottom/>
            <wp:docPr id="4" name="图片 4" descr="C:\Users\U\AppData\Roaming\Tencent\Users\1819043895\QQ\WinTemp\RichOle\AV`HY1~I31LT2WST%8F9U8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AppData\Roaming\Tencent\Users\1819043895\QQ\WinTemp\RichOle\AV`HY1~I31LT2WST%8F9U8Y.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2845" cy="1162050"/>
                    </a:xfrm>
                    <a:prstGeom prst="rect">
                      <a:avLst/>
                    </a:prstGeom>
                    <a:noFill/>
                    <a:ln>
                      <a:noFill/>
                    </a:ln>
                  </pic:spPr>
                </pic:pic>
              </a:graphicData>
            </a:graphic>
          </wp:anchor>
        </w:drawing>
      </w:r>
      <w:r w:rsidRPr="00B3671C">
        <w:rPr>
          <w:rFonts w:ascii="仿宋_GB2312" w:eastAsia="仿宋_GB2312" w:hint="eastAsia"/>
          <w:sz w:val="28"/>
          <w:szCs w:val="28"/>
        </w:rPr>
        <w:t>大赛APP                       大赛微信公众平台</w:t>
      </w:r>
    </w:p>
    <w:p w:rsidR="003150EC" w:rsidRDefault="006F57DA" w:rsidP="006F57DA">
      <w:pPr>
        <w:ind w:firstLineChars="200" w:firstLine="560"/>
        <w:rPr>
          <w:rFonts w:ascii="仿宋_GB2312" w:eastAsia="仿宋_GB2312"/>
          <w:sz w:val="28"/>
          <w:szCs w:val="28"/>
        </w:rPr>
      </w:pPr>
      <w:r w:rsidRPr="00F06195">
        <w:rPr>
          <w:rFonts w:ascii="仿宋_GB2312" w:eastAsia="仿宋_GB2312" w:hint="eastAsia"/>
          <w:sz w:val="28"/>
          <w:szCs w:val="28"/>
        </w:rPr>
        <w:t>2.学院推荐（</w:t>
      </w:r>
      <w:r>
        <w:rPr>
          <w:rFonts w:ascii="仿宋_GB2312" w:eastAsia="仿宋_GB2312"/>
          <w:sz w:val="28"/>
          <w:szCs w:val="28"/>
        </w:rPr>
        <w:t>6</w:t>
      </w:r>
      <w:r w:rsidRPr="00F06195">
        <w:rPr>
          <w:rFonts w:ascii="仿宋_GB2312" w:eastAsia="仿宋_GB2312" w:hint="eastAsia"/>
          <w:sz w:val="28"/>
          <w:szCs w:val="28"/>
        </w:rPr>
        <w:t>月1</w:t>
      </w:r>
      <w:r>
        <w:rPr>
          <w:rFonts w:ascii="仿宋_GB2312" w:eastAsia="仿宋_GB2312"/>
          <w:sz w:val="28"/>
          <w:szCs w:val="28"/>
        </w:rPr>
        <w:t>7</w:t>
      </w:r>
      <w:r w:rsidRPr="00F06195">
        <w:rPr>
          <w:rFonts w:ascii="仿宋_GB2312" w:eastAsia="仿宋_GB2312" w:hint="eastAsia"/>
          <w:sz w:val="28"/>
          <w:szCs w:val="28"/>
        </w:rPr>
        <w:t>日-</w:t>
      </w:r>
      <w:r>
        <w:rPr>
          <w:rFonts w:ascii="仿宋_GB2312" w:eastAsia="仿宋_GB2312"/>
          <w:sz w:val="28"/>
          <w:szCs w:val="28"/>
        </w:rPr>
        <w:t>6</w:t>
      </w:r>
      <w:r w:rsidRPr="00F06195">
        <w:rPr>
          <w:rFonts w:ascii="仿宋_GB2312" w:eastAsia="仿宋_GB2312" w:hint="eastAsia"/>
          <w:sz w:val="28"/>
          <w:szCs w:val="28"/>
        </w:rPr>
        <w:t>月1</w:t>
      </w:r>
      <w:r>
        <w:rPr>
          <w:rFonts w:ascii="仿宋_GB2312" w:eastAsia="仿宋_GB2312"/>
          <w:sz w:val="28"/>
          <w:szCs w:val="28"/>
        </w:rPr>
        <w:t>9</w:t>
      </w:r>
      <w:r w:rsidRPr="00F06195">
        <w:rPr>
          <w:rFonts w:ascii="仿宋_GB2312" w:eastAsia="仿宋_GB2312" w:hint="eastAsia"/>
          <w:sz w:val="28"/>
          <w:szCs w:val="28"/>
        </w:rPr>
        <w:t>日）。各学院组织专家进行项目初选</w:t>
      </w:r>
      <w:r w:rsidR="003150EC">
        <w:rPr>
          <w:rFonts w:ascii="仿宋_GB2312" w:eastAsia="仿宋_GB2312" w:hint="eastAsia"/>
          <w:sz w:val="28"/>
          <w:szCs w:val="28"/>
        </w:rPr>
        <w:t>（评审</w:t>
      </w:r>
      <w:r w:rsidR="003150EC">
        <w:rPr>
          <w:rFonts w:ascii="仿宋_GB2312" w:eastAsia="仿宋_GB2312"/>
          <w:sz w:val="28"/>
          <w:szCs w:val="28"/>
        </w:rPr>
        <w:t>标准参</w:t>
      </w:r>
      <w:r w:rsidR="003150EC">
        <w:rPr>
          <w:rFonts w:ascii="仿宋_GB2312" w:eastAsia="仿宋_GB2312" w:hint="eastAsia"/>
          <w:sz w:val="28"/>
          <w:szCs w:val="28"/>
        </w:rPr>
        <w:t>考</w:t>
      </w:r>
      <w:r w:rsidR="003150EC">
        <w:rPr>
          <w:rFonts w:ascii="仿宋_GB2312" w:eastAsia="仿宋_GB2312"/>
          <w:sz w:val="28"/>
          <w:szCs w:val="28"/>
        </w:rPr>
        <w:t>附件</w:t>
      </w:r>
      <w:r w:rsidR="003150EC">
        <w:rPr>
          <w:rFonts w:ascii="仿宋_GB2312" w:eastAsia="仿宋_GB2312" w:hint="eastAsia"/>
          <w:sz w:val="28"/>
          <w:szCs w:val="28"/>
        </w:rPr>
        <w:t>3）</w:t>
      </w:r>
      <w:r w:rsidRPr="00F06195">
        <w:rPr>
          <w:rFonts w:ascii="仿宋_GB2312" w:eastAsia="仿宋_GB2312" w:hint="eastAsia"/>
          <w:sz w:val="28"/>
          <w:szCs w:val="28"/>
        </w:rPr>
        <w:t>，并向学校推荐优秀项目</w:t>
      </w:r>
      <w:r w:rsidR="003150EC">
        <w:rPr>
          <w:rFonts w:ascii="仿宋_GB2312" w:eastAsia="仿宋_GB2312" w:hint="eastAsia"/>
          <w:sz w:val="28"/>
          <w:szCs w:val="28"/>
        </w:rPr>
        <w:t>，</w:t>
      </w:r>
      <w:r w:rsidR="003150EC">
        <w:rPr>
          <w:rFonts w:ascii="仿宋_GB2312" w:eastAsia="仿宋_GB2312"/>
          <w:sz w:val="28"/>
          <w:szCs w:val="28"/>
        </w:rPr>
        <w:t>推荐比例不高于报名总数的</w:t>
      </w:r>
      <w:r w:rsidR="007D4770">
        <w:rPr>
          <w:rFonts w:ascii="仿宋_GB2312" w:eastAsia="仿宋_GB2312"/>
          <w:sz w:val="28"/>
          <w:szCs w:val="28"/>
        </w:rPr>
        <w:t>10</w:t>
      </w:r>
      <w:r w:rsidR="003150EC">
        <w:rPr>
          <w:rFonts w:ascii="仿宋_GB2312" w:eastAsia="仿宋_GB2312"/>
          <w:sz w:val="28"/>
          <w:szCs w:val="28"/>
        </w:rPr>
        <w:t>%</w:t>
      </w:r>
      <w:r w:rsidR="003150EC">
        <w:rPr>
          <w:rFonts w:ascii="仿宋_GB2312" w:eastAsia="仿宋_GB2312" w:hint="eastAsia"/>
          <w:sz w:val="28"/>
          <w:szCs w:val="28"/>
        </w:rPr>
        <w:t>。</w:t>
      </w:r>
    </w:p>
    <w:p w:rsidR="006F57DA" w:rsidRPr="00F06195" w:rsidRDefault="006F57DA" w:rsidP="006F57DA">
      <w:pPr>
        <w:ind w:firstLineChars="200" w:firstLine="560"/>
        <w:rPr>
          <w:rFonts w:ascii="仿宋_GB2312" w:eastAsia="仿宋_GB2312"/>
          <w:sz w:val="28"/>
          <w:szCs w:val="28"/>
        </w:rPr>
      </w:pPr>
      <w:r>
        <w:rPr>
          <w:rFonts w:ascii="仿宋_GB2312" w:eastAsia="仿宋_GB2312"/>
          <w:sz w:val="28"/>
          <w:szCs w:val="28"/>
        </w:rPr>
        <w:t>6</w:t>
      </w:r>
      <w:r w:rsidRPr="00F06195">
        <w:rPr>
          <w:rFonts w:ascii="仿宋_GB2312" w:eastAsia="仿宋_GB2312" w:hint="eastAsia"/>
          <w:sz w:val="28"/>
          <w:szCs w:val="28"/>
        </w:rPr>
        <w:t>月1</w:t>
      </w:r>
      <w:r>
        <w:rPr>
          <w:rFonts w:ascii="仿宋_GB2312" w:eastAsia="仿宋_GB2312"/>
          <w:sz w:val="28"/>
          <w:szCs w:val="28"/>
        </w:rPr>
        <w:t>9</w:t>
      </w:r>
      <w:r w:rsidRPr="00F06195">
        <w:rPr>
          <w:rFonts w:ascii="仿宋_GB2312" w:eastAsia="仿宋_GB2312" w:hint="eastAsia"/>
          <w:sz w:val="28"/>
          <w:szCs w:val="28"/>
        </w:rPr>
        <w:t>日前将“互联网+”大赛报名表</w:t>
      </w:r>
      <w:r w:rsidR="009A1668">
        <w:rPr>
          <w:rFonts w:ascii="仿宋_GB2312" w:eastAsia="仿宋_GB2312" w:hint="eastAsia"/>
          <w:sz w:val="28"/>
          <w:szCs w:val="28"/>
        </w:rPr>
        <w:t>（附件</w:t>
      </w:r>
      <w:r w:rsidR="003150EC">
        <w:rPr>
          <w:rFonts w:ascii="仿宋_GB2312" w:eastAsia="仿宋_GB2312"/>
          <w:sz w:val="28"/>
          <w:szCs w:val="28"/>
        </w:rPr>
        <w:t>4</w:t>
      </w:r>
      <w:r w:rsidR="009A1668">
        <w:rPr>
          <w:rFonts w:ascii="仿宋_GB2312" w:eastAsia="仿宋_GB2312" w:hint="eastAsia"/>
          <w:sz w:val="28"/>
          <w:szCs w:val="28"/>
        </w:rPr>
        <w:t>）</w:t>
      </w:r>
      <w:r w:rsidRPr="00F06195">
        <w:rPr>
          <w:rFonts w:ascii="仿宋_GB2312" w:eastAsia="仿宋_GB2312" w:hint="eastAsia"/>
          <w:sz w:val="28"/>
          <w:szCs w:val="28"/>
        </w:rPr>
        <w:t>、项目计划书、报名汇总表（见附件</w:t>
      </w:r>
      <w:r w:rsidR="003150EC">
        <w:rPr>
          <w:rFonts w:ascii="仿宋_GB2312" w:eastAsia="仿宋_GB2312"/>
          <w:sz w:val="28"/>
          <w:szCs w:val="28"/>
        </w:rPr>
        <w:t>5</w:t>
      </w:r>
      <w:r w:rsidRPr="00F06195">
        <w:rPr>
          <w:rFonts w:ascii="仿宋_GB2312" w:eastAsia="仿宋_GB2312" w:hint="eastAsia"/>
          <w:sz w:val="28"/>
          <w:szCs w:val="28"/>
        </w:rPr>
        <w:t>）电子版打包发送到</w:t>
      </w:r>
      <w:r>
        <w:rPr>
          <w:rFonts w:ascii="仿宋_GB2312" w:eastAsia="仿宋_GB2312" w:hint="eastAsia"/>
          <w:sz w:val="28"/>
          <w:szCs w:val="28"/>
        </w:rPr>
        <w:t>教务处张涛</w:t>
      </w:r>
      <w:r>
        <w:rPr>
          <w:rFonts w:ascii="仿宋_GB2312" w:eastAsia="仿宋_GB2312"/>
          <w:sz w:val="28"/>
          <w:szCs w:val="28"/>
        </w:rPr>
        <w:t>处，</w:t>
      </w:r>
      <w:r w:rsidRPr="00F06195">
        <w:rPr>
          <w:rFonts w:ascii="仿宋_GB2312" w:eastAsia="仿宋_GB2312" w:hint="eastAsia"/>
          <w:sz w:val="28"/>
          <w:szCs w:val="28"/>
        </w:rPr>
        <w:t>报名表及汇总表需报送纸质版一份。</w:t>
      </w:r>
    </w:p>
    <w:p w:rsidR="009A1668" w:rsidRDefault="006F57DA" w:rsidP="006F57DA">
      <w:pPr>
        <w:ind w:firstLineChars="200" w:firstLine="560"/>
        <w:rPr>
          <w:rFonts w:ascii="仿宋_GB2312" w:eastAsia="仿宋_GB2312"/>
          <w:sz w:val="28"/>
          <w:szCs w:val="28"/>
        </w:rPr>
      </w:pPr>
      <w:r w:rsidRPr="00F06195">
        <w:rPr>
          <w:rFonts w:ascii="仿宋_GB2312" w:eastAsia="仿宋_GB2312" w:hint="eastAsia"/>
          <w:sz w:val="28"/>
          <w:szCs w:val="28"/>
        </w:rPr>
        <w:lastRenderedPageBreak/>
        <w:t>3.校内评审（6月1</w:t>
      </w:r>
      <w:r w:rsidR="007D4770">
        <w:rPr>
          <w:rFonts w:ascii="仿宋_GB2312" w:eastAsia="仿宋_GB2312"/>
          <w:sz w:val="28"/>
          <w:szCs w:val="28"/>
        </w:rPr>
        <w:t>9</w:t>
      </w:r>
      <w:r w:rsidRPr="00F06195">
        <w:rPr>
          <w:rFonts w:ascii="仿宋_GB2312" w:eastAsia="仿宋_GB2312" w:hint="eastAsia"/>
          <w:sz w:val="28"/>
          <w:szCs w:val="28"/>
        </w:rPr>
        <w:t>日-6月23日）。学校组织评审专家对项目进行资格审查和项目初审，并公布校赛入围项目名单。</w:t>
      </w:r>
    </w:p>
    <w:p w:rsidR="006F57DA" w:rsidRPr="00F06195" w:rsidRDefault="009A1668" w:rsidP="006F57DA">
      <w:pPr>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校内</w:t>
      </w:r>
      <w:r>
        <w:rPr>
          <w:rFonts w:ascii="仿宋_GB2312" w:eastAsia="仿宋_GB2312"/>
          <w:sz w:val="28"/>
          <w:szCs w:val="28"/>
        </w:rPr>
        <w:t>决赛</w:t>
      </w:r>
      <w:r>
        <w:rPr>
          <w:rFonts w:ascii="仿宋_GB2312" w:eastAsia="仿宋_GB2312" w:hint="eastAsia"/>
          <w:sz w:val="28"/>
          <w:szCs w:val="28"/>
        </w:rPr>
        <w:t>（</w:t>
      </w:r>
      <w:r w:rsidR="006F57DA" w:rsidRPr="00F06195">
        <w:rPr>
          <w:rFonts w:ascii="仿宋_GB2312" w:eastAsia="仿宋_GB2312" w:hint="eastAsia"/>
          <w:sz w:val="28"/>
          <w:szCs w:val="28"/>
        </w:rPr>
        <w:t>6月</w:t>
      </w:r>
      <w:r>
        <w:rPr>
          <w:rFonts w:ascii="仿宋_GB2312" w:eastAsia="仿宋_GB2312"/>
          <w:sz w:val="28"/>
          <w:szCs w:val="28"/>
        </w:rPr>
        <w:t>30</w:t>
      </w:r>
      <w:r w:rsidR="006F57DA" w:rsidRPr="00F06195">
        <w:rPr>
          <w:rFonts w:ascii="仿宋_GB2312" w:eastAsia="仿宋_GB2312" w:hint="eastAsia"/>
          <w:sz w:val="28"/>
          <w:szCs w:val="28"/>
        </w:rPr>
        <w:t>日前</w:t>
      </w:r>
      <w:r>
        <w:rPr>
          <w:rFonts w:ascii="仿宋_GB2312" w:eastAsia="仿宋_GB2312" w:hint="eastAsia"/>
          <w:sz w:val="28"/>
          <w:szCs w:val="28"/>
        </w:rPr>
        <w:t>）</w:t>
      </w:r>
      <w:r w:rsidR="006F57DA" w:rsidRPr="00F06195">
        <w:rPr>
          <w:rFonts w:ascii="仿宋_GB2312" w:eastAsia="仿宋_GB2312" w:hint="eastAsia"/>
          <w:sz w:val="28"/>
          <w:szCs w:val="28"/>
        </w:rPr>
        <w:t>，学校组织评审专家对项目进行评审，项目团队进行答辩或展示，评选“互联网+”校赛奖项，并推荐优秀项目参加</w:t>
      </w:r>
      <w:r w:rsidR="006F57DA">
        <w:rPr>
          <w:rFonts w:ascii="仿宋_GB2312" w:eastAsia="仿宋_GB2312" w:hint="eastAsia"/>
          <w:sz w:val="28"/>
          <w:szCs w:val="28"/>
        </w:rPr>
        <w:t>四川</w:t>
      </w:r>
      <w:r w:rsidR="006F57DA" w:rsidRPr="00F06195">
        <w:rPr>
          <w:rFonts w:ascii="仿宋_GB2312" w:eastAsia="仿宋_GB2312" w:hint="eastAsia"/>
          <w:sz w:val="28"/>
          <w:szCs w:val="28"/>
        </w:rPr>
        <w:t>省总决赛。各项目团队做好相关材料的编制和PPT汇报材料。</w:t>
      </w:r>
    </w:p>
    <w:p w:rsidR="006F57DA" w:rsidRPr="00F06195" w:rsidRDefault="009A1668" w:rsidP="006F57DA">
      <w:pPr>
        <w:ind w:firstLineChars="200" w:firstLine="560"/>
        <w:rPr>
          <w:rFonts w:ascii="仿宋_GB2312" w:eastAsia="仿宋_GB2312"/>
          <w:sz w:val="28"/>
          <w:szCs w:val="28"/>
        </w:rPr>
      </w:pPr>
      <w:r>
        <w:rPr>
          <w:rFonts w:ascii="仿宋_GB2312" w:eastAsia="仿宋_GB2312"/>
          <w:sz w:val="28"/>
          <w:szCs w:val="28"/>
        </w:rPr>
        <w:t>5</w:t>
      </w:r>
      <w:r w:rsidR="006F57DA" w:rsidRPr="00F06195">
        <w:rPr>
          <w:rFonts w:ascii="仿宋_GB2312" w:eastAsia="仿宋_GB2312" w:hint="eastAsia"/>
          <w:sz w:val="28"/>
          <w:szCs w:val="28"/>
        </w:rPr>
        <w:t>.项目完善（</w:t>
      </w:r>
      <w:r>
        <w:rPr>
          <w:rFonts w:ascii="仿宋_GB2312" w:eastAsia="仿宋_GB2312" w:hint="eastAsia"/>
          <w:sz w:val="28"/>
          <w:szCs w:val="28"/>
        </w:rPr>
        <w:t>7</w:t>
      </w:r>
      <w:r w:rsidR="006F57DA" w:rsidRPr="00F06195">
        <w:rPr>
          <w:rFonts w:ascii="仿宋_GB2312" w:eastAsia="仿宋_GB2312" w:hint="eastAsia"/>
          <w:sz w:val="28"/>
          <w:szCs w:val="28"/>
        </w:rPr>
        <w:t>月</w:t>
      </w:r>
      <w:r>
        <w:rPr>
          <w:rFonts w:ascii="仿宋_GB2312" w:eastAsia="仿宋_GB2312"/>
          <w:sz w:val="28"/>
          <w:szCs w:val="28"/>
        </w:rPr>
        <w:t>1</w:t>
      </w:r>
      <w:r w:rsidR="006F57DA" w:rsidRPr="00F06195">
        <w:rPr>
          <w:rFonts w:ascii="仿宋_GB2312" w:eastAsia="仿宋_GB2312" w:hint="eastAsia"/>
          <w:sz w:val="28"/>
          <w:szCs w:val="28"/>
        </w:rPr>
        <w:t>日至</w:t>
      </w:r>
      <w:r w:rsidR="006F57DA">
        <w:rPr>
          <w:rFonts w:ascii="仿宋_GB2312" w:eastAsia="仿宋_GB2312"/>
          <w:sz w:val="28"/>
          <w:szCs w:val="28"/>
        </w:rPr>
        <w:t>8</w:t>
      </w:r>
      <w:r w:rsidR="006F57DA" w:rsidRPr="00F06195">
        <w:rPr>
          <w:rFonts w:ascii="仿宋_GB2312" w:eastAsia="仿宋_GB2312" w:hint="eastAsia"/>
          <w:sz w:val="28"/>
          <w:szCs w:val="28"/>
        </w:rPr>
        <w:t>月</w:t>
      </w:r>
      <w:r w:rsidR="006F57DA">
        <w:rPr>
          <w:rFonts w:ascii="仿宋_GB2312" w:eastAsia="仿宋_GB2312"/>
          <w:sz w:val="28"/>
          <w:szCs w:val="28"/>
        </w:rPr>
        <w:t>8</w:t>
      </w:r>
      <w:r w:rsidR="006F57DA" w:rsidRPr="00F06195">
        <w:rPr>
          <w:rFonts w:ascii="仿宋_GB2312" w:eastAsia="仿宋_GB2312" w:hint="eastAsia"/>
          <w:sz w:val="28"/>
          <w:szCs w:val="28"/>
        </w:rPr>
        <w:t>日）。根据</w:t>
      </w:r>
      <w:r w:rsidR="006F57DA">
        <w:rPr>
          <w:rFonts w:ascii="仿宋_GB2312" w:eastAsia="仿宋_GB2312" w:hint="eastAsia"/>
          <w:sz w:val="28"/>
          <w:szCs w:val="28"/>
        </w:rPr>
        <w:t>四川</w:t>
      </w:r>
      <w:r w:rsidR="006F57DA" w:rsidRPr="00F06195">
        <w:rPr>
          <w:rFonts w:ascii="仿宋_GB2312" w:eastAsia="仿宋_GB2312" w:hint="eastAsia"/>
          <w:sz w:val="28"/>
          <w:szCs w:val="28"/>
        </w:rPr>
        <w:t>省第五届</w:t>
      </w:r>
      <w:r w:rsidR="006F57DA">
        <w:rPr>
          <w:rFonts w:ascii="仿宋_GB2312" w:eastAsia="仿宋_GB2312" w:hint="eastAsia"/>
          <w:sz w:val="28"/>
          <w:szCs w:val="28"/>
        </w:rPr>
        <w:t>“</w:t>
      </w:r>
      <w:r w:rsidR="006F57DA" w:rsidRPr="00F06195">
        <w:rPr>
          <w:rFonts w:ascii="仿宋_GB2312" w:eastAsia="仿宋_GB2312" w:hint="eastAsia"/>
          <w:sz w:val="28"/>
          <w:szCs w:val="28"/>
        </w:rPr>
        <w:t>互联网+</w:t>
      </w:r>
      <w:r w:rsidR="006F57DA">
        <w:rPr>
          <w:rFonts w:ascii="仿宋_GB2312" w:eastAsia="仿宋_GB2312" w:hint="eastAsia"/>
          <w:sz w:val="28"/>
          <w:szCs w:val="28"/>
        </w:rPr>
        <w:t>”</w:t>
      </w:r>
      <w:r w:rsidR="006F57DA" w:rsidRPr="00F06195">
        <w:rPr>
          <w:rFonts w:ascii="仿宋_GB2312" w:eastAsia="仿宋_GB2312" w:hint="eastAsia"/>
          <w:sz w:val="28"/>
          <w:szCs w:val="28"/>
        </w:rPr>
        <w:t>学生创新创业大赛相关文件精神，进一步优化、完善参赛项目的</w:t>
      </w:r>
      <w:r w:rsidR="006F57DA">
        <w:rPr>
          <w:rFonts w:ascii="仿宋_GB2312" w:eastAsia="仿宋_GB2312" w:hint="eastAsia"/>
          <w:sz w:val="28"/>
          <w:szCs w:val="28"/>
        </w:rPr>
        <w:t>计划书、</w:t>
      </w:r>
      <w:r w:rsidR="006F57DA">
        <w:rPr>
          <w:rFonts w:ascii="仿宋_GB2312" w:eastAsia="仿宋_GB2312"/>
          <w:sz w:val="28"/>
          <w:szCs w:val="28"/>
        </w:rPr>
        <w:t>一分钟短视频</w:t>
      </w:r>
      <w:r w:rsidR="006F57DA" w:rsidRPr="00F06195">
        <w:rPr>
          <w:rFonts w:ascii="仿宋_GB2312" w:eastAsia="仿宋_GB2312" w:hint="eastAsia"/>
          <w:sz w:val="28"/>
          <w:szCs w:val="28"/>
        </w:rPr>
        <w:t>及相关材料。</w:t>
      </w:r>
    </w:p>
    <w:p w:rsidR="006F57DA" w:rsidRPr="00F06195" w:rsidRDefault="006F57DA" w:rsidP="006F57DA">
      <w:pPr>
        <w:ind w:firstLineChars="200" w:firstLine="560"/>
        <w:rPr>
          <w:rFonts w:ascii="仿宋_GB2312" w:eastAsia="仿宋_GB2312"/>
          <w:sz w:val="28"/>
          <w:szCs w:val="28"/>
        </w:rPr>
      </w:pPr>
      <w:r w:rsidRPr="00F06195">
        <w:rPr>
          <w:rFonts w:ascii="仿宋_GB2312" w:eastAsia="仿宋_GB2312" w:hint="eastAsia"/>
          <w:sz w:val="28"/>
          <w:szCs w:val="28"/>
        </w:rPr>
        <w:t>大赛其他未尽事项，以省教育厅相关文件为准，请各学院关注</w:t>
      </w:r>
      <w:r>
        <w:rPr>
          <w:rFonts w:ascii="仿宋_GB2312" w:eastAsia="仿宋_GB2312" w:hint="eastAsia"/>
          <w:sz w:val="28"/>
          <w:szCs w:val="28"/>
        </w:rPr>
        <w:t>教务处网站</w:t>
      </w:r>
      <w:r w:rsidRPr="00F06195">
        <w:rPr>
          <w:rFonts w:ascii="仿宋_GB2312" w:eastAsia="仿宋_GB2312" w:hint="eastAsia"/>
          <w:sz w:val="28"/>
          <w:szCs w:val="28"/>
        </w:rPr>
        <w:t>通知。</w:t>
      </w:r>
    </w:p>
    <w:p w:rsidR="006F57DA" w:rsidRPr="006F57DA" w:rsidRDefault="009A1668" w:rsidP="006F57DA">
      <w:pPr>
        <w:spacing w:beforeLines="50" w:before="156" w:afterLines="50" w:after="156"/>
        <w:ind w:firstLineChars="200" w:firstLine="560"/>
        <w:rPr>
          <w:rFonts w:ascii="黑体" w:eastAsia="黑体" w:hAnsi="黑体"/>
          <w:sz w:val="28"/>
          <w:szCs w:val="28"/>
        </w:rPr>
      </w:pPr>
      <w:r>
        <w:rPr>
          <w:rFonts w:ascii="黑体" w:eastAsia="黑体" w:hAnsi="黑体" w:hint="eastAsia"/>
          <w:sz w:val="28"/>
          <w:szCs w:val="28"/>
        </w:rPr>
        <w:t>七</w:t>
      </w:r>
      <w:r w:rsidR="006F57DA" w:rsidRPr="006F57DA">
        <w:rPr>
          <w:rFonts w:ascii="黑体" w:eastAsia="黑体" w:hAnsi="黑体" w:hint="eastAsia"/>
          <w:sz w:val="28"/>
          <w:szCs w:val="28"/>
        </w:rPr>
        <w:t>、奖项设置</w:t>
      </w:r>
    </w:p>
    <w:p w:rsidR="006F57DA" w:rsidRPr="009A1668" w:rsidRDefault="006F57DA" w:rsidP="006F57DA">
      <w:pPr>
        <w:spacing w:beforeLines="50" w:before="156" w:afterLines="50" w:after="156"/>
        <w:ind w:firstLineChars="200" w:firstLine="560"/>
        <w:rPr>
          <w:rFonts w:ascii="仿宋_GB2312" w:eastAsia="仿宋_GB2312"/>
          <w:sz w:val="28"/>
          <w:szCs w:val="28"/>
        </w:rPr>
      </w:pPr>
      <w:r w:rsidRPr="009A1668">
        <w:rPr>
          <w:rFonts w:ascii="仿宋_GB2312" w:eastAsia="仿宋_GB2312" w:hint="eastAsia"/>
          <w:sz w:val="28"/>
          <w:szCs w:val="28"/>
        </w:rPr>
        <w:t>大赛设金奖、银奖、铜奖</w:t>
      </w:r>
      <w:r w:rsidR="009A1668" w:rsidRPr="009A1668">
        <w:rPr>
          <w:rFonts w:ascii="仿宋_GB2312" w:eastAsia="仿宋_GB2312" w:hint="eastAsia"/>
          <w:sz w:val="28"/>
          <w:szCs w:val="28"/>
        </w:rPr>
        <w:t>若干</w:t>
      </w:r>
      <w:r w:rsidRPr="009A1668">
        <w:rPr>
          <w:rFonts w:ascii="仿宋_GB2312" w:eastAsia="仿宋_GB2312" w:hint="eastAsia"/>
          <w:sz w:val="28"/>
          <w:szCs w:val="28"/>
        </w:rPr>
        <w:t>，获奖队伍可以优先获得参加</w:t>
      </w:r>
      <w:r w:rsidR="009A1668" w:rsidRPr="009A1668">
        <w:rPr>
          <w:rFonts w:ascii="仿宋_GB2312" w:eastAsia="仿宋_GB2312" w:hint="eastAsia"/>
          <w:sz w:val="28"/>
          <w:szCs w:val="28"/>
        </w:rPr>
        <w:t>四川省</w:t>
      </w:r>
      <w:r w:rsidRPr="009A1668">
        <w:rPr>
          <w:rFonts w:ascii="仿宋_GB2312" w:eastAsia="仿宋_GB2312" w:hint="eastAsia"/>
          <w:sz w:val="28"/>
          <w:szCs w:val="28"/>
        </w:rPr>
        <w:t>第五届“互联网+</w:t>
      </w:r>
      <w:r w:rsidR="009A1668" w:rsidRPr="009A1668">
        <w:rPr>
          <w:rFonts w:ascii="仿宋_GB2312" w:eastAsia="仿宋_GB2312" w:hint="eastAsia"/>
          <w:sz w:val="28"/>
          <w:szCs w:val="28"/>
        </w:rPr>
        <w:t>”</w:t>
      </w:r>
      <w:r w:rsidRPr="009A1668">
        <w:rPr>
          <w:rFonts w:ascii="仿宋_GB2312" w:eastAsia="仿宋_GB2312" w:hint="eastAsia"/>
          <w:sz w:val="28"/>
          <w:szCs w:val="28"/>
        </w:rPr>
        <w:t>学生创新创业大赛的资格，并优先考虑入驻我校创业园区。</w:t>
      </w:r>
    </w:p>
    <w:p w:rsidR="00F06195" w:rsidRPr="007B3531" w:rsidRDefault="009A1668" w:rsidP="007B3531">
      <w:pPr>
        <w:spacing w:beforeLines="50" w:before="156" w:afterLines="50" w:after="156"/>
        <w:ind w:firstLineChars="200" w:firstLine="560"/>
        <w:rPr>
          <w:rFonts w:ascii="黑体" w:eastAsia="黑体" w:hAnsi="黑体"/>
          <w:sz w:val="28"/>
          <w:szCs w:val="28"/>
        </w:rPr>
      </w:pPr>
      <w:r>
        <w:rPr>
          <w:rFonts w:ascii="黑体" w:eastAsia="黑体" w:hAnsi="黑体" w:hint="eastAsia"/>
          <w:sz w:val="28"/>
          <w:szCs w:val="28"/>
        </w:rPr>
        <w:t>八</w:t>
      </w:r>
      <w:r w:rsidR="00F06195" w:rsidRPr="007B3531">
        <w:rPr>
          <w:rFonts w:ascii="黑体" w:eastAsia="黑体" w:hAnsi="黑体" w:hint="eastAsia"/>
          <w:sz w:val="28"/>
          <w:szCs w:val="28"/>
        </w:rPr>
        <w:t>、参赛项目要求</w:t>
      </w:r>
    </w:p>
    <w:p w:rsidR="00F06195" w:rsidRPr="00F06195" w:rsidRDefault="00F06195" w:rsidP="00F06195">
      <w:pPr>
        <w:ind w:firstLineChars="200" w:firstLine="560"/>
        <w:rPr>
          <w:rFonts w:ascii="仿宋_GB2312" w:eastAsia="仿宋_GB2312"/>
          <w:sz w:val="28"/>
          <w:szCs w:val="28"/>
        </w:rPr>
      </w:pPr>
      <w:r w:rsidRPr="00F06195">
        <w:rPr>
          <w:rFonts w:ascii="仿宋_GB2312" w:eastAsia="仿宋_GB2312" w:hint="eastAsia"/>
          <w:sz w:val="28"/>
          <w:szCs w:val="28"/>
        </w:rPr>
        <w:t>1.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rsidR="009A1668" w:rsidRDefault="00F06195" w:rsidP="00F06195">
      <w:pPr>
        <w:ind w:firstLineChars="200" w:firstLine="560"/>
        <w:rPr>
          <w:rFonts w:ascii="仿宋_GB2312" w:eastAsia="仿宋_GB2312"/>
          <w:sz w:val="28"/>
          <w:szCs w:val="28"/>
        </w:rPr>
      </w:pPr>
      <w:r w:rsidRPr="00F06195">
        <w:rPr>
          <w:rFonts w:ascii="仿宋_GB2312" w:eastAsia="仿宋_GB2312" w:hint="eastAsia"/>
          <w:sz w:val="28"/>
          <w:szCs w:val="28"/>
        </w:rPr>
        <w:lastRenderedPageBreak/>
        <w:t>2.参赛项目涉及他人知识产权的，报名时需提交完整的具有法律效力的所有人书面授权许可书、专利证书等；已完成工商登记注册的创业项目，报名时需提交营业执照及统一社会信用代码等相关复印件、单位概况、法定代表人情况、股权结构等。参赛项目可提供当前财务数据、已获投资情况、带动就业情况等相关证明材料。</w:t>
      </w:r>
    </w:p>
    <w:p w:rsidR="00F06195" w:rsidRPr="00F06195" w:rsidRDefault="00F06195" w:rsidP="00F06195">
      <w:pPr>
        <w:ind w:firstLineChars="200" w:firstLine="560"/>
        <w:rPr>
          <w:rFonts w:ascii="仿宋_GB2312" w:eastAsia="仿宋_GB2312"/>
          <w:sz w:val="28"/>
          <w:szCs w:val="28"/>
        </w:rPr>
      </w:pPr>
      <w:r w:rsidRPr="00F06195">
        <w:rPr>
          <w:rFonts w:ascii="仿宋_GB2312" w:eastAsia="仿宋_GB2312" w:hint="eastAsia"/>
          <w:sz w:val="28"/>
          <w:szCs w:val="28"/>
        </w:rPr>
        <w:t>3.大赛以</w:t>
      </w:r>
      <w:r w:rsidR="009F168F">
        <w:rPr>
          <w:rFonts w:ascii="仿宋_GB2312" w:eastAsia="仿宋_GB2312" w:hint="eastAsia"/>
          <w:sz w:val="28"/>
          <w:szCs w:val="28"/>
        </w:rPr>
        <w:t>团队为单位报名参赛。允许跨校、跨院组建团队，每个团队的参赛人数</w:t>
      </w:r>
      <w:r w:rsidR="009F168F">
        <w:rPr>
          <w:rFonts w:ascii="仿宋_GB2312" w:eastAsia="仿宋_GB2312"/>
          <w:sz w:val="28"/>
          <w:szCs w:val="28"/>
        </w:rPr>
        <w:t>原则上</w:t>
      </w:r>
      <w:r w:rsidRPr="00F06195">
        <w:rPr>
          <w:rFonts w:ascii="仿宋_GB2312" w:eastAsia="仿宋_GB2312" w:hint="eastAsia"/>
          <w:sz w:val="28"/>
          <w:szCs w:val="28"/>
        </w:rPr>
        <w:t>3-5人，须</w:t>
      </w:r>
      <w:bookmarkStart w:id="0" w:name="_GoBack"/>
      <w:bookmarkEnd w:id="0"/>
      <w:r w:rsidRPr="00F06195">
        <w:rPr>
          <w:rFonts w:ascii="仿宋_GB2312" w:eastAsia="仿宋_GB2312" w:hint="eastAsia"/>
          <w:sz w:val="28"/>
          <w:szCs w:val="28"/>
        </w:rPr>
        <w:t>为项目的实际成员。参赛团队所报参赛创业项目，须为本团队策划或经营的项目，不得借用他人项目参赛。</w:t>
      </w:r>
    </w:p>
    <w:p w:rsidR="007B40E7" w:rsidRDefault="00F06195" w:rsidP="00F06195">
      <w:pPr>
        <w:ind w:firstLineChars="200" w:firstLine="560"/>
        <w:rPr>
          <w:rFonts w:ascii="仿宋_GB2312" w:eastAsia="仿宋_GB2312"/>
          <w:sz w:val="28"/>
          <w:szCs w:val="28"/>
        </w:rPr>
      </w:pPr>
      <w:r w:rsidRPr="00F06195">
        <w:rPr>
          <w:rFonts w:ascii="仿宋_GB2312" w:eastAsia="仿宋_GB2312" w:hint="eastAsia"/>
          <w:sz w:val="28"/>
          <w:szCs w:val="28"/>
        </w:rPr>
        <w:t>4.参赛项目根据各赛道相应的要求，只能选择一个符合要求的赛道参赛。在往届校内选拔赛中</w:t>
      </w:r>
      <w:r w:rsidR="007A1326">
        <w:rPr>
          <w:rFonts w:ascii="仿宋_GB2312" w:eastAsia="仿宋_GB2312" w:hint="eastAsia"/>
          <w:sz w:val="28"/>
          <w:szCs w:val="28"/>
        </w:rPr>
        <w:t>报名</w:t>
      </w:r>
      <w:r w:rsidRPr="00F06195">
        <w:rPr>
          <w:rFonts w:ascii="仿宋_GB2312" w:eastAsia="仿宋_GB2312" w:hint="eastAsia"/>
          <w:sz w:val="28"/>
          <w:szCs w:val="28"/>
        </w:rPr>
        <w:t>的项目，经过进一步改进后，可以参加本次校内选拔赛。</w:t>
      </w:r>
    </w:p>
    <w:p w:rsidR="00F06195" w:rsidRPr="005B605E" w:rsidRDefault="005B605E" w:rsidP="00F06195">
      <w:pPr>
        <w:ind w:firstLineChars="200" w:firstLine="562"/>
        <w:rPr>
          <w:rFonts w:ascii="仿宋_GB2312" w:eastAsia="仿宋_GB2312"/>
          <w:b/>
          <w:sz w:val="28"/>
          <w:szCs w:val="28"/>
        </w:rPr>
      </w:pPr>
      <w:r w:rsidRPr="005B605E">
        <w:rPr>
          <w:rFonts w:ascii="仿宋_GB2312" w:eastAsia="仿宋_GB2312" w:hint="eastAsia"/>
          <w:b/>
          <w:sz w:val="28"/>
          <w:szCs w:val="28"/>
        </w:rPr>
        <w:t>（注意，</w:t>
      </w:r>
      <w:r w:rsidR="007B40E7">
        <w:rPr>
          <w:rFonts w:ascii="仿宋_GB2312" w:eastAsia="仿宋_GB2312" w:hint="eastAsia"/>
          <w:b/>
          <w:sz w:val="28"/>
          <w:szCs w:val="28"/>
        </w:rPr>
        <w:t>今年</w:t>
      </w:r>
      <w:r w:rsidR="007B40E7">
        <w:rPr>
          <w:rFonts w:ascii="仿宋_GB2312" w:eastAsia="仿宋_GB2312"/>
          <w:b/>
          <w:sz w:val="28"/>
          <w:szCs w:val="28"/>
        </w:rPr>
        <w:t>报名参赛的</w:t>
      </w:r>
      <w:r w:rsidRPr="005B605E">
        <w:rPr>
          <w:rFonts w:ascii="仿宋_GB2312" w:eastAsia="仿宋_GB2312" w:hint="eastAsia"/>
          <w:b/>
          <w:sz w:val="28"/>
          <w:szCs w:val="28"/>
        </w:rPr>
        <w:t>项目名称如果同去年报名</w:t>
      </w:r>
      <w:r w:rsidR="007B40E7">
        <w:rPr>
          <w:rFonts w:ascii="仿宋_GB2312" w:eastAsia="仿宋_GB2312" w:hint="eastAsia"/>
          <w:b/>
          <w:sz w:val="28"/>
          <w:szCs w:val="28"/>
        </w:rPr>
        <w:t>参赛</w:t>
      </w:r>
      <w:r w:rsidR="007B40E7">
        <w:rPr>
          <w:rFonts w:ascii="仿宋_GB2312" w:eastAsia="仿宋_GB2312"/>
          <w:b/>
          <w:sz w:val="28"/>
          <w:szCs w:val="28"/>
        </w:rPr>
        <w:t>的</w:t>
      </w:r>
      <w:r w:rsidRPr="005B605E">
        <w:rPr>
          <w:rFonts w:ascii="仿宋_GB2312" w:eastAsia="仿宋_GB2312" w:hint="eastAsia"/>
          <w:b/>
          <w:sz w:val="28"/>
          <w:szCs w:val="28"/>
        </w:rPr>
        <w:t>项目</w:t>
      </w:r>
      <w:r w:rsidR="007B40E7">
        <w:rPr>
          <w:rFonts w:ascii="仿宋_GB2312" w:eastAsia="仿宋_GB2312" w:hint="eastAsia"/>
          <w:b/>
          <w:sz w:val="28"/>
          <w:szCs w:val="28"/>
        </w:rPr>
        <w:t>名称</w:t>
      </w:r>
      <w:r w:rsidRPr="005B605E">
        <w:rPr>
          <w:rFonts w:ascii="仿宋_GB2312" w:eastAsia="仿宋_GB2312" w:hint="eastAsia"/>
          <w:b/>
          <w:sz w:val="28"/>
          <w:szCs w:val="28"/>
        </w:rPr>
        <w:t>一致的，应在报名的时候在项目名称后面添上“1”</w:t>
      </w:r>
      <w:r w:rsidR="007B40E7">
        <w:rPr>
          <w:rFonts w:ascii="仿宋_GB2312" w:eastAsia="仿宋_GB2312" w:hint="eastAsia"/>
          <w:b/>
          <w:sz w:val="28"/>
          <w:szCs w:val="28"/>
        </w:rPr>
        <w:t>，</w:t>
      </w:r>
      <w:r w:rsidR="007B40E7">
        <w:rPr>
          <w:rFonts w:ascii="仿宋_GB2312" w:eastAsia="仿宋_GB2312"/>
          <w:b/>
          <w:sz w:val="28"/>
          <w:szCs w:val="28"/>
        </w:rPr>
        <w:t>如：去年参赛项目</w:t>
      </w:r>
      <w:r w:rsidR="007B40E7">
        <w:rPr>
          <w:rFonts w:ascii="仿宋_GB2312" w:eastAsia="仿宋_GB2312"/>
          <w:b/>
          <w:sz w:val="28"/>
          <w:szCs w:val="28"/>
        </w:rPr>
        <w:t>“</w:t>
      </w:r>
      <w:r w:rsidR="007B40E7" w:rsidRPr="007B40E7">
        <w:rPr>
          <w:rFonts w:ascii="仿宋_GB2312" w:eastAsia="仿宋_GB2312" w:hint="eastAsia"/>
          <w:b/>
          <w:sz w:val="28"/>
          <w:szCs w:val="28"/>
        </w:rPr>
        <w:t>山地遥感监测预警机器人</w:t>
      </w:r>
      <w:r w:rsidR="007B40E7">
        <w:rPr>
          <w:rFonts w:ascii="仿宋_GB2312" w:eastAsia="仿宋_GB2312" w:hint="eastAsia"/>
          <w:b/>
          <w:sz w:val="28"/>
          <w:szCs w:val="28"/>
        </w:rPr>
        <w:t>”，</w:t>
      </w:r>
      <w:r w:rsidR="007B40E7">
        <w:rPr>
          <w:rFonts w:ascii="仿宋_GB2312" w:eastAsia="仿宋_GB2312"/>
          <w:b/>
          <w:sz w:val="28"/>
          <w:szCs w:val="28"/>
        </w:rPr>
        <w:t>经过进一步的改进后，今年要继续报名参赛，则项目报名的时候，名称后面要添</w:t>
      </w:r>
      <w:r w:rsidR="007B40E7">
        <w:rPr>
          <w:rFonts w:ascii="仿宋_GB2312" w:eastAsia="仿宋_GB2312"/>
          <w:b/>
          <w:sz w:val="28"/>
          <w:szCs w:val="28"/>
        </w:rPr>
        <w:t>“</w:t>
      </w:r>
      <w:r w:rsidR="007B40E7">
        <w:rPr>
          <w:rFonts w:ascii="仿宋_GB2312" w:eastAsia="仿宋_GB2312"/>
          <w:b/>
          <w:sz w:val="28"/>
          <w:szCs w:val="28"/>
        </w:rPr>
        <w:t>1</w:t>
      </w:r>
      <w:r w:rsidR="007B40E7">
        <w:rPr>
          <w:rFonts w:ascii="仿宋_GB2312" w:eastAsia="仿宋_GB2312"/>
          <w:b/>
          <w:sz w:val="28"/>
          <w:szCs w:val="28"/>
        </w:rPr>
        <w:t>”</w:t>
      </w:r>
      <w:r w:rsidR="007B40E7">
        <w:rPr>
          <w:rFonts w:ascii="仿宋_GB2312" w:eastAsia="仿宋_GB2312" w:hint="eastAsia"/>
          <w:b/>
          <w:sz w:val="28"/>
          <w:szCs w:val="28"/>
        </w:rPr>
        <w:t>，</w:t>
      </w:r>
      <w:r w:rsidR="007B40E7">
        <w:rPr>
          <w:rFonts w:ascii="仿宋_GB2312" w:eastAsia="仿宋_GB2312"/>
          <w:b/>
          <w:sz w:val="28"/>
          <w:szCs w:val="28"/>
        </w:rPr>
        <w:t>变成</w:t>
      </w:r>
      <w:r w:rsidR="007B40E7">
        <w:rPr>
          <w:rFonts w:ascii="仿宋_GB2312" w:eastAsia="仿宋_GB2312"/>
          <w:b/>
          <w:sz w:val="28"/>
          <w:szCs w:val="28"/>
        </w:rPr>
        <w:t>“</w:t>
      </w:r>
      <w:r w:rsidR="007B40E7" w:rsidRPr="007B40E7">
        <w:rPr>
          <w:rFonts w:ascii="仿宋_GB2312" w:eastAsia="仿宋_GB2312" w:hint="eastAsia"/>
          <w:b/>
          <w:sz w:val="28"/>
          <w:szCs w:val="28"/>
        </w:rPr>
        <w:t>山地遥感监测预警机器人</w:t>
      </w:r>
      <w:r w:rsidR="007B40E7">
        <w:rPr>
          <w:rFonts w:ascii="仿宋_GB2312" w:eastAsia="仿宋_GB2312" w:hint="eastAsia"/>
          <w:b/>
          <w:sz w:val="28"/>
          <w:szCs w:val="28"/>
        </w:rPr>
        <w:t>1</w:t>
      </w:r>
      <w:r w:rsidR="007B40E7">
        <w:rPr>
          <w:rFonts w:ascii="仿宋_GB2312" w:eastAsia="仿宋_GB2312"/>
          <w:b/>
          <w:sz w:val="28"/>
          <w:szCs w:val="28"/>
        </w:rPr>
        <w:t>”</w:t>
      </w:r>
      <w:r w:rsidRPr="005B605E">
        <w:rPr>
          <w:rFonts w:ascii="仿宋_GB2312" w:eastAsia="仿宋_GB2312" w:hint="eastAsia"/>
          <w:b/>
          <w:sz w:val="28"/>
          <w:szCs w:val="28"/>
        </w:rPr>
        <w:t>）</w:t>
      </w:r>
      <w:r w:rsidR="007D4770">
        <w:rPr>
          <w:rFonts w:ascii="仿宋_GB2312" w:eastAsia="仿宋_GB2312" w:hint="eastAsia"/>
          <w:b/>
          <w:sz w:val="28"/>
          <w:szCs w:val="28"/>
        </w:rPr>
        <w:t>。</w:t>
      </w:r>
    </w:p>
    <w:p w:rsidR="00F06195" w:rsidRDefault="00F06195" w:rsidP="00F06195">
      <w:pPr>
        <w:ind w:firstLineChars="200" w:firstLine="560"/>
        <w:rPr>
          <w:rFonts w:ascii="仿宋_GB2312" w:eastAsia="仿宋_GB2312"/>
          <w:sz w:val="28"/>
          <w:szCs w:val="28"/>
        </w:rPr>
      </w:pPr>
      <w:r w:rsidRPr="00F06195">
        <w:rPr>
          <w:rFonts w:ascii="仿宋_GB2312" w:eastAsia="仿宋_GB2312" w:hint="eastAsia"/>
          <w:sz w:val="28"/>
          <w:szCs w:val="28"/>
        </w:rPr>
        <w:t>5.参加“青年红色筑梦之旅”赛道的项目要在推进革命老区、贫困地区、城乡社区经济社会发展等方面有创新性、实效性和可持续性。</w:t>
      </w:r>
    </w:p>
    <w:p w:rsidR="002D79E5" w:rsidRDefault="002D79E5" w:rsidP="00F06195">
      <w:pPr>
        <w:ind w:firstLineChars="200" w:firstLine="560"/>
        <w:rPr>
          <w:rFonts w:ascii="仿宋_GB2312" w:eastAsia="仿宋_GB2312"/>
          <w:sz w:val="28"/>
          <w:szCs w:val="28"/>
        </w:rPr>
      </w:pPr>
    </w:p>
    <w:p w:rsidR="002D79E5" w:rsidRDefault="002D79E5" w:rsidP="00F06195">
      <w:pPr>
        <w:ind w:firstLineChars="200" w:firstLine="560"/>
        <w:rPr>
          <w:rFonts w:ascii="仿宋_GB2312" w:eastAsia="仿宋_GB2312"/>
          <w:sz w:val="28"/>
          <w:szCs w:val="28"/>
        </w:rPr>
      </w:pPr>
      <w:r w:rsidRPr="002D79E5">
        <w:rPr>
          <w:rFonts w:ascii="仿宋_GB2312" w:eastAsia="仿宋_GB2312" w:hint="eastAsia"/>
          <w:sz w:val="28"/>
          <w:szCs w:val="28"/>
        </w:rPr>
        <w:t>附件1.四川省教育厅关于举办第五届四川省“互联网+”学生创新创业大赛的通知</w:t>
      </w:r>
    </w:p>
    <w:p w:rsidR="002D79E5" w:rsidRDefault="002D79E5" w:rsidP="00F06195">
      <w:pPr>
        <w:ind w:firstLineChars="200" w:firstLine="560"/>
        <w:rPr>
          <w:rFonts w:ascii="仿宋_GB2312" w:eastAsia="仿宋_GB2312"/>
          <w:sz w:val="28"/>
          <w:szCs w:val="28"/>
        </w:rPr>
      </w:pPr>
      <w:r w:rsidRPr="002D79E5">
        <w:rPr>
          <w:rFonts w:ascii="仿宋_GB2312" w:eastAsia="仿宋_GB2312" w:hint="eastAsia"/>
          <w:sz w:val="28"/>
          <w:szCs w:val="28"/>
        </w:rPr>
        <w:lastRenderedPageBreak/>
        <w:t>附件2</w:t>
      </w:r>
      <w:r>
        <w:rPr>
          <w:rFonts w:ascii="仿宋_GB2312" w:eastAsia="仿宋_GB2312"/>
          <w:sz w:val="28"/>
          <w:szCs w:val="28"/>
        </w:rPr>
        <w:t>.</w:t>
      </w:r>
      <w:r w:rsidRPr="002D79E5">
        <w:rPr>
          <w:rFonts w:ascii="仿宋_GB2312" w:eastAsia="仿宋_GB2312" w:hint="eastAsia"/>
          <w:sz w:val="28"/>
          <w:szCs w:val="28"/>
        </w:rPr>
        <w:t>“互联网</w:t>
      </w:r>
      <w:r>
        <w:rPr>
          <w:rFonts w:ascii="仿宋_GB2312" w:eastAsia="仿宋_GB2312"/>
          <w:sz w:val="28"/>
          <w:szCs w:val="28"/>
        </w:rPr>
        <w:t>+</w:t>
      </w:r>
      <w:r w:rsidRPr="002D79E5">
        <w:rPr>
          <w:rFonts w:ascii="仿宋_GB2312" w:eastAsia="仿宋_GB2312" w:hint="eastAsia"/>
          <w:sz w:val="28"/>
          <w:szCs w:val="28"/>
        </w:rPr>
        <w:t>”大赛报名教程</w:t>
      </w:r>
    </w:p>
    <w:p w:rsidR="002D79E5" w:rsidRDefault="002D79E5" w:rsidP="00F06195">
      <w:pPr>
        <w:ind w:firstLineChars="200" w:firstLine="560"/>
        <w:rPr>
          <w:rFonts w:ascii="仿宋_GB2312" w:eastAsia="仿宋_GB2312"/>
          <w:sz w:val="28"/>
          <w:szCs w:val="28"/>
        </w:rPr>
      </w:pPr>
      <w:r w:rsidRPr="002D79E5">
        <w:rPr>
          <w:rFonts w:ascii="仿宋_GB2312" w:eastAsia="仿宋_GB2312" w:hint="eastAsia"/>
          <w:sz w:val="28"/>
          <w:szCs w:val="28"/>
        </w:rPr>
        <w:t>附件3</w:t>
      </w:r>
      <w:r>
        <w:rPr>
          <w:rFonts w:ascii="仿宋_GB2312" w:eastAsia="仿宋_GB2312"/>
          <w:sz w:val="28"/>
          <w:szCs w:val="28"/>
        </w:rPr>
        <w:t>.</w:t>
      </w:r>
      <w:r w:rsidRPr="002D79E5">
        <w:rPr>
          <w:rFonts w:ascii="仿宋_GB2312" w:eastAsia="仿宋_GB2312" w:hint="eastAsia"/>
          <w:sz w:val="28"/>
          <w:szCs w:val="28"/>
        </w:rPr>
        <w:t>第五届“互联网</w:t>
      </w:r>
      <w:r>
        <w:rPr>
          <w:rFonts w:ascii="仿宋_GB2312" w:eastAsia="仿宋_GB2312"/>
          <w:sz w:val="28"/>
          <w:szCs w:val="28"/>
        </w:rPr>
        <w:t>+</w:t>
      </w:r>
      <w:r w:rsidRPr="002D79E5">
        <w:rPr>
          <w:rFonts w:ascii="仿宋_GB2312" w:eastAsia="仿宋_GB2312" w:hint="eastAsia"/>
          <w:sz w:val="28"/>
          <w:szCs w:val="28"/>
        </w:rPr>
        <w:t>”大学生创新创业大赛评审要点</w:t>
      </w:r>
    </w:p>
    <w:p w:rsidR="002D79E5" w:rsidRDefault="002D79E5" w:rsidP="00F06195">
      <w:pPr>
        <w:ind w:firstLineChars="200" w:firstLine="560"/>
        <w:rPr>
          <w:rFonts w:ascii="仿宋_GB2312" w:eastAsia="仿宋_GB2312"/>
          <w:sz w:val="28"/>
          <w:szCs w:val="28"/>
        </w:rPr>
      </w:pPr>
      <w:r w:rsidRPr="002D79E5">
        <w:rPr>
          <w:rFonts w:ascii="仿宋_GB2312" w:eastAsia="仿宋_GB2312" w:hint="eastAsia"/>
          <w:sz w:val="28"/>
          <w:szCs w:val="28"/>
        </w:rPr>
        <w:t>附件4.第五届“互联网+”大学生创新创业大赛报名表</w:t>
      </w:r>
    </w:p>
    <w:p w:rsidR="002D79E5" w:rsidRDefault="002D79E5" w:rsidP="002D79E5">
      <w:pPr>
        <w:ind w:firstLineChars="200" w:firstLine="560"/>
        <w:rPr>
          <w:rFonts w:ascii="仿宋_GB2312" w:eastAsia="仿宋_GB2312"/>
          <w:sz w:val="28"/>
          <w:szCs w:val="28"/>
        </w:rPr>
      </w:pPr>
      <w:r w:rsidRPr="002D79E5">
        <w:rPr>
          <w:rFonts w:ascii="仿宋_GB2312" w:eastAsia="仿宋_GB2312" w:hint="eastAsia"/>
          <w:sz w:val="28"/>
          <w:szCs w:val="28"/>
        </w:rPr>
        <w:t>附件</w:t>
      </w:r>
      <w:r>
        <w:rPr>
          <w:rFonts w:ascii="仿宋_GB2312" w:eastAsia="仿宋_GB2312" w:hint="eastAsia"/>
          <w:sz w:val="28"/>
          <w:szCs w:val="28"/>
        </w:rPr>
        <w:t>5</w:t>
      </w:r>
      <w:r w:rsidRPr="002D79E5">
        <w:rPr>
          <w:rFonts w:ascii="仿宋_GB2312" w:eastAsia="仿宋_GB2312" w:hint="eastAsia"/>
          <w:sz w:val="28"/>
          <w:szCs w:val="28"/>
        </w:rPr>
        <w:t>.第五届“互联网</w:t>
      </w:r>
      <w:r>
        <w:rPr>
          <w:rFonts w:ascii="仿宋_GB2312" w:eastAsia="仿宋_GB2312"/>
          <w:sz w:val="28"/>
          <w:szCs w:val="28"/>
        </w:rPr>
        <w:t>+</w:t>
      </w:r>
      <w:r w:rsidRPr="002D79E5">
        <w:rPr>
          <w:rFonts w:ascii="仿宋_GB2312" w:eastAsia="仿宋_GB2312" w:hint="eastAsia"/>
          <w:sz w:val="28"/>
          <w:szCs w:val="28"/>
        </w:rPr>
        <w:t>”大学生创新创业大赛二级学院推荐项目汇总表</w:t>
      </w:r>
    </w:p>
    <w:p w:rsidR="002D79E5" w:rsidRDefault="002D79E5" w:rsidP="002D79E5">
      <w:pPr>
        <w:rPr>
          <w:rFonts w:ascii="仿宋_GB2312" w:eastAsia="仿宋_GB2312"/>
          <w:sz w:val="28"/>
          <w:szCs w:val="28"/>
        </w:rPr>
      </w:pPr>
    </w:p>
    <w:p w:rsidR="002D79E5" w:rsidRDefault="002D79E5" w:rsidP="002D79E5">
      <w:pPr>
        <w:rPr>
          <w:rFonts w:ascii="仿宋_GB2312" w:eastAsia="仿宋_GB2312"/>
          <w:sz w:val="28"/>
          <w:szCs w:val="28"/>
        </w:rPr>
      </w:pPr>
    </w:p>
    <w:p w:rsidR="002D79E5" w:rsidRDefault="002D79E5" w:rsidP="002D79E5">
      <w:pPr>
        <w:jc w:val="right"/>
        <w:rPr>
          <w:rFonts w:ascii="仿宋_GB2312" w:eastAsia="仿宋_GB2312"/>
          <w:sz w:val="28"/>
          <w:szCs w:val="28"/>
        </w:rPr>
      </w:pPr>
      <w:r>
        <w:rPr>
          <w:rFonts w:ascii="仿宋_GB2312" w:eastAsia="仿宋_GB2312" w:hint="eastAsia"/>
          <w:sz w:val="28"/>
          <w:szCs w:val="28"/>
        </w:rPr>
        <w:t>内江师范</w:t>
      </w:r>
      <w:r>
        <w:rPr>
          <w:rFonts w:ascii="仿宋_GB2312" w:eastAsia="仿宋_GB2312"/>
          <w:sz w:val="28"/>
          <w:szCs w:val="28"/>
        </w:rPr>
        <w:t>学院</w:t>
      </w:r>
      <w:r w:rsidRPr="002D79E5">
        <w:rPr>
          <w:rFonts w:ascii="仿宋_GB2312" w:eastAsia="仿宋_GB2312" w:hint="eastAsia"/>
          <w:sz w:val="28"/>
          <w:szCs w:val="28"/>
        </w:rPr>
        <w:t>“互联网</w:t>
      </w:r>
      <w:r>
        <w:rPr>
          <w:rFonts w:ascii="仿宋_GB2312" w:eastAsia="仿宋_GB2312"/>
          <w:sz w:val="28"/>
          <w:szCs w:val="28"/>
        </w:rPr>
        <w:t>+</w:t>
      </w:r>
      <w:r w:rsidRPr="002D79E5">
        <w:rPr>
          <w:rFonts w:ascii="仿宋_GB2312" w:eastAsia="仿宋_GB2312" w:hint="eastAsia"/>
          <w:sz w:val="28"/>
          <w:szCs w:val="28"/>
        </w:rPr>
        <w:t>”大学生创新创业大赛</w:t>
      </w:r>
    </w:p>
    <w:p w:rsidR="002D79E5" w:rsidRDefault="002D79E5" w:rsidP="002D79E5">
      <w:pPr>
        <w:wordWrap w:val="0"/>
        <w:jc w:val="right"/>
        <w:rPr>
          <w:rFonts w:ascii="仿宋_GB2312" w:eastAsia="仿宋_GB2312"/>
          <w:sz w:val="28"/>
          <w:szCs w:val="28"/>
        </w:rPr>
      </w:pPr>
      <w:r>
        <w:rPr>
          <w:rFonts w:ascii="仿宋_GB2312" w:eastAsia="仿宋_GB2312" w:hint="eastAsia"/>
          <w:sz w:val="28"/>
          <w:szCs w:val="28"/>
        </w:rPr>
        <w:t xml:space="preserve">组委会 </w:t>
      </w:r>
      <w:r>
        <w:rPr>
          <w:rFonts w:ascii="仿宋_GB2312" w:eastAsia="仿宋_GB2312"/>
          <w:sz w:val="28"/>
          <w:szCs w:val="28"/>
        </w:rPr>
        <w:t xml:space="preserve">                </w:t>
      </w:r>
    </w:p>
    <w:p w:rsidR="002D79E5" w:rsidRPr="002D79E5" w:rsidRDefault="002D79E5" w:rsidP="002D79E5">
      <w:pPr>
        <w:wordWrap w:val="0"/>
        <w:jc w:val="right"/>
        <w:rPr>
          <w:rFonts w:ascii="仿宋_GB2312" w:eastAsia="仿宋_GB2312"/>
          <w:sz w:val="28"/>
          <w:szCs w:val="28"/>
        </w:rPr>
      </w:pPr>
      <w:r>
        <w:rPr>
          <w:rFonts w:ascii="仿宋_GB2312" w:eastAsia="仿宋_GB2312" w:hint="eastAsia"/>
          <w:sz w:val="28"/>
          <w:szCs w:val="28"/>
        </w:rPr>
        <w:t xml:space="preserve">2019.5.23 </w:t>
      </w:r>
      <w:r>
        <w:rPr>
          <w:rFonts w:ascii="仿宋_GB2312" w:eastAsia="仿宋_GB2312"/>
          <w:sz w:val="28"/>
          <w:szCs w:val="28"/>
        </w:rPr>
        <w:t xml:space="preserve">               </w:t>
      </w:r>
    </w:p>
    <w:sectPr w:rsidR="002D79E5" w:rsidRPr="002D79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938" w:rsidRDefault="003D6938" w:rsidP="0053067E">
      <w:r>
        <w:separator/>
      </w:r>
    </w:p>
  </w:endnote>
  <w:endnote w:type="continuationSeparator" w:id="0">
    <w:p w:rsidR="003D6938" w:rsidRDefault="003D6938" w:rsidP="00530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938" w:rsidRDefault="003D6938" w:rsidP="0053067E">
      <w:r>
        <w:separator/>
      </w:r>
    </w:p>
  </w:footnote>
  <w:footnote w:type="continuationSeparator" w:id="0">
    <w:p w:rsidR="003D6938" w:rsidRDefault="003D6938" w:rsidP="005306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4752A"/>
    <w:multiLevelType w:val="hybridMultilevel"/>
    <w:tmpl w:val="3A925F48"/>
    <w:lvl w:ilvl="0" w:tplc="EC38D484">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F4C"/>
    <w:rsid w:val="000712B8"/>
    <w:rsid w:val="000736FD"/>
    <w:rsid w:val="000826F5"/>
    <w:rsid w:val="00087BC9"/>
    <w:rsid w:val="00190EFA"/>
    <w:rsid w:val="001A2461"/>
    <w:rsid w:val="001A396A"/>
    <w:rsid w:val="001D32F8"/>
    <w:rsid w:val="001D65F4"/>
    <w:rsid w:val="001E6F4C"/>
    <w:rsid w:val="00200AD2"/>
    <w:rsid w:val="002111B7"/>
    <w:rsid w:val="00212587"/>
    <w:rsid w:val="00260D28"/>
    <w:rsid w:val="00297E83"/>
    <w:rsid w:val="002B1CF7"/>
    <w:rsid w:val="002C5907"/>
    <w:rsid w:val="002D79E5"/>
    <w:rsid w:val="003143C4"/>
    <w:rsid w:val="003150EC"/>
    <w:rsid w:val="003D6938"/>
    <w:rsid w:val="004913E8"/>
    <w:rsid w:val="00505A01"/>
    <w:rsid w:val="0053067E"/>
    <w:rsid w:val="005652CF"/>
    <w:rsid w:val="00570C65"/>
    <w:rsid w:val="00593A13"/>
    <w:rsid w:val="005A13AC"/>
    <w:rsid w:val="005B605E"/>
    <w:rsid w:val="005C719A"/>
    <w:rsid w:val="005E7108"/>
    <w:rsid w:val="006556A8"/>
    <w:rsid w:val="006D48FF"/>
    <w:rsid w:val="006E32FD"/>
    <w:rsid w:val="006F57DA"/>
    <w:rsid w:val="007027CA"/>
    <w:rsid w:val="00721D8F"/>
    <w:rsid w:val="00765B52"/>
    <w:rsid w:val="0078790D"/>
    <w:rsid w:val="007A1326"/>
    <w:rsid w:val="007B3531"/>
    <w:rsid w:val="007B40E7"/>
    <w:rsid w:val="007C1E4C"/>
    <w:rsid w:val="007D4770"/>
    <w:rsid w:val="00816AC0"/>
    <w:rsid w:val="00837989"/>
    <w:rsid w:val="0089203D"/>
    <w:rsid w:val="009102C2"/>
    <w:rsid w:val="00914D43"/>
    <w:rsid w:val="009A1668"/>
    <w:rsid w:val="009F168F"/>
    <w:rsid w:val="00A97593"/>
    <w:rsid w:val="00AF5D28"/>
    <w:rsid w:val="00B3671C"/>
    <w:rsid w:val="00B9061F"/>
    <w:rsid w:val="00BB62F0"/>
    <w:rsid w:val="00C0425F"/>
    <w:rsid w:val="00C435A0"/>
    <w:rsid w:val="00C82B35"/>
    <w:rsid w:val="00D66451"/>
    <w:rsid w:val="00D80300"/>
    <w:rsid w:val="00DA4FDF"/>
    <w:rsid w:val="00DA57D4"/>
    <w:rsid w:val="00DE385E"/>
    <w:rsid w:val="00E00AD8"/>
    <w:rsid w:val="00E021D2"/>
    <w:rsid w:val="00E07548"/>
    <w:rsid w:val="00E34B8F"/>
    <w:rsid w:val="00E97B16"/>
    <w:rsid w:val="00EC07C3"/>
    <w:rsid w:val="00ED2A19"/>
    <w:rsid w:val="00ED4D44"/>
    <w:rsid w:val="00F06195"/>
    <w:rsid w:val="00F60B64"/>
    <w:rsid w:val="00F83D5A"/>
    <w:rsid w:val="00FA3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2A00D"/>
  <w15:docId w15:val="{FAE96444-DB0F-49FA-80D0-8C4B3EA44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21D2"/>
    <w:pPr>
      <w:ind w:firstLineChars="200" w:firstLine="420"/>
    </w:pPr>
  </w:style>
  <w:style w:type="table" w:styleId="a4">
    <w:name w:val="Table Grid"/>
    <w:basedOn w:val="a1"/>
    <w:uiPriority w:val="59"/>
    <w:rsid w:val="00EC0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07548"/>
    <w:rPr>
      <w:sz w:val="18"/>
      <w:szCs w:val="18"/>
    </w:rPr>
  </w:style>
  <w:style w:type="character" w:customStyle="1" w:styleId="a6">
    <w:name w:val="批注框文本 字符"/>
    <w:basedOn w:val="a0"/>
    <w:link w:val="a5"/>
    <w:uiPriority w:val="99"/>
    <w:semiHidden/>
    <w:rsid w:val="00E07548"/>
    <w:rPr>
      <w:sz w:val="18"/>
      <w:szCs w:val="18"/>
    </w:rPr>
  </w:style>
  <w:style w:type="paragraph" w:styleId="a7">
    <w:name w:val="header"/>
    <w:basedOn w:val="a"/>
    <w:link w:val="a8"/>
    <w:uiPriority w:val="99"/>
    <w:unhideWhenUsed/>
    <w:rsid w:val="0053067E"/>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53067E"/>
    <w:rPr>
      <w:sz w:val="18"/>
      <w:szCs w:val="18"/>
    </w:rPr>
  </w:style>
  <w:style w:type="paragraph" w:styleId="a9">
    <w:name w:val="footer"/>
    <w:basedOn w:val="a"/>
    <w:link w:val="aa"/>
    <w:uiPriority w:val="99"/>
    <w:unhideWhenUsed/>
    <w:rsid w:val="0053067E"/>
    <w:pPr>
      <w:tabs>
        <w:tab w:val="center" w:pos="4153"/>
        <w:tab w:val="right" w:pos="8306"/>
      </w:tabs>
      <w:snapToGrid w:val="0"/>
      <w:jc w:val="left"/>
    </w:pPr>
    <w:rPr>
      <w:sz w:val="18"/>
      <w:szCs w:val="18"/>
    </w:rPr>
  </w:style>
  <w:style w:type="character" w:customStyle="1" w:styleId="aa">
    <w:name w:val="页脚 字符"/>
    <w:basedOn w:val="a0"/>
    <w:link w:val="a9"/>
    <w:uiPriority w:val="99"/>
    <w:rsid w:val="005306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59516">
      <w:bodyDiv w:val="1"/>
      <w:marLeft w:val="0"/>
      <w:marRight w:val="0"/>
      <w:marTop w:val="0"/>
      <w:marBottom w:val="0"/>
      <w:divBdr>
        <w:top w:val="none" w:sz="0" w:space="0" w:color="auto"/>
        <w:left w:val="none" w:sz="0" w:space="0" w:color="auto"/>
        <w:bottom w:val="none" w:sz="0" w:space="0" w:color="auto"/>
        <w:right w:val="none" w:sz="0" w:space="0" w:color="auto"/>
      </w:divBdr>
    </w:div>
    <w:div w:id="1275206512">
      <w:bodyDiv w:val="1"/>
      <w:marLeft w:val="0"/>
      <w:marRight w:val="0"/>
      <w:marTop w:val="0"/>
      <w:marBottom w:val="0"/>
      <w:divBdr>
        <w:top w:val="none" w:sz="0" w:space="0" w:color="auto"/>
        <w:left w:val="none" w:sz="0" w:space="0" w:color="auto"/>
        <w:bottom w:val="none" w:sz="0" w:space="0" w:color="auto"/>
        <w:right w:val="none" w:sz="0" w:space="0" w:color="auto"/>
      </w:divBdr>
    </w:div>
    <w:div w:id="200632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1140</TotalTime>
  <Pages>7</Pages>
  <Words>486</Words>
  <Characters>2772</Characters>
  <Application>Microsoft Office Word</Application>
  <DocSecurity>0</DocSecurity>
  <Lines>23</Lines>
  <Paragraphs>6</Paragraphs>
  <ScaleCrop>false</ScaleCrop>
  <Company>微软中国</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张涛</dc:creator>
  <cp:lastModifiedBy>张涛</cp:lastModifiedBy>
  <cp:revision>33</cp:revision>
  <cp:lastPrinted>2019-05-29T00:34:00Z</cp:lastPrinted>
  <dcterms:created xsi:type="dcterms:W3CDTF">2016-04-12T02:37:00Z</dcterms:created>
  <dcterms:modified xsi:type="dcterms:W3CDTF">2019-05-29T06:36:00Z</dcterms:modified>
</cp:coreProperties>
</file>