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28" w:rsidRDefault="001F7528" w:rsidP="001F7528">
      <w:pPr>
        <w:rPr>
          <w:rFonts w:ascii="黑体" w:eastAsia="黑体" w:hAnsi="黑体"/>
        </w:rPr>
      </w:pPr>
      <w:r w:rsidRPr="0032161B">
        <w:rPr>
          <w:rFonts w:ascii="黑体" w:eastAsia="黑体" w:hAnsi="黑体" w:hint="eastAsia"/>
        </w:rPr>
        <w:t>附件</w:t>
      </w:r>
    </w:p>
    <w:p w:rsidR="001F7528" w:rsidRPr="00497E05" w:rsidRDefault="001F7528" w:rsidP="001F7528">
      <w:pPr>
        <w:spacing w:line="600" w:lineRule="exact"/>
        <w:jc w:val="center"/>
        <w:rPr>
          <w:rFonts w:ascii="方正小标宋简体" w:eastAsia="方正小标宋简体" w:hint="eastAsia"/>
          <w:sz w:val="36"/>
          <w:szCs w:val="36"/>
        </w:rPr>
      </w:pPr>
      <w:r w:rsidRPr="00497E05">
        <w:rPr>
          <w:rFonts w:ascii="方正小标宋简体" w:eastAsia="方正小标宋简体" w:hint="eastAsia"/>
          <w:sz w:val="36"/>
          <w:szCs w:val="36"/>
        </w:rPr>
        <w:t>四川省高等教育人才培养质量和教学改革项目结题情况一览表（第三批）</w:t>
      </w:r>
    </w:p>
    <w:tbl>
      <w:tblPr>
        <w:tblW w:w="13892" w:type="dxa"/>
        <w:tblInd w:w="-459" w:type="dxa"/>
        <w:tblLook w:val="04A0"/>
      </w:tblPr>
      <w:tblGrid>
        <w:gridCol w:w="639"/>
        <w:gridCol w:w="7549"/>
        <w:gridCol w:w="896"/>
        <w:gridCol w:w="4808"/>
      </w:tblGrid>
      <w:tr w:rsidR="001F7528" w:rsidRPr="00497E05" w:rsidTr="008C1D94">
        <w:trPr>
          <w:trHeight w:val="20"/>
          <w:tblHead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b/>
                <w:bCs/>
                <w:color w:val="000000"/>
                <w:kern w:val="0"/>
                <w:sz w:val="20"/>
                <w:szCs w:val="20"/>
              </w:rPr>
            </w:pPr>
            <w:r w:rsidRPr="00497E05">
              <w:rPr>
                <w:rFonts w:ascii="宋体" w:eastAsia="宋体" w:hAnsi="宋体" w:cs="宋体" w:hint="eastAsia"/>
                <w:b/>
                <w:bCs/>
                <w:color w:val="000000"/>
                <w:kern w:val="0"/>
                <w:sz w:val="20"/>
                <w:szCs w:val="20"/>
              </w:rPr>
              <w:t>序号</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b/>
                <w:bCs/>
                <w:color w:val="000000"/>
                <w:kern w:val="0"/>
                <w:sz w:val="20"/>
                <w:szCs w:val="20"/>
              </w:rPr>
            </w:pPr>
            <w:r w:rsidRPr="00497E05">
              <w:rPr>
                <w:rFonts w:ascii="宋体" w:eastAsia="宋体" w:hAnsi="宋体" w:cs="宋体" w:hint="eastAsia"/>
                <w:b/>
                <w:bCs/>
                <w:color w:val="000000"/>
                <w:kern w:val="0"/>
                <w:sz w:val="20"/>
                <w:szCs w:val="20"/>
              </w:rPr>
              <w:t>项目名称</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b/>
                <w:bCs/>
                <w:color w:val="000000"/>
                <w:kern w:val="0"/>
                <w:sz w:val="20"/>
                <w:szCs w:val="20"/>
              </w:rPr>
            </w:pPr>
            <w:r w:rsidRPr="00497E05">
              <w:rPr>
                <w:rFonts w:ascii="宋体" w:eastAsia="宋体" w:hAnsi="宋体" w:cs="宋体" w:hint="eastAsia"/>
                <w:b/>
                <w:bCs/>
                <w:color w:val="000000"/>
                <w:kern w:val="0"/>
                <w:sz w:val="20"/>
                <w:szCs w:val="20"/>
              </w:rPr>
              <w:t>项目</w:t>
            </w:r>
            <w:r w:rsidRPr="00497E05">
              <w:rPr>
                <w:rFonts w:ascii="宋体" w:eastAsia="宋体" w:hAnsi="宋体" w:cs="宋体" w:hint="eastAsia"/>
                <w:b/>
                <w:bCs/>
                <w:color w:val="000000"/>
                <w:kern w:val="0"/>
                <w:sz w:val="20"/>
                <w:szCs w:val="20"/>
              </w:rPr>
              <w:br/>
              <w:t>主持人</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b/>
                <w:bCs/>
                <w:color w:val="000000"/>
                <w:kern w:val="0"/>
                <w:sz w:val="20"/>
                <w:szCs w:val="20"/>
              </w:rPr>
            </w:pPr>
            <w:r w:rsidRPr="00497E05">
              <w:rPr>
                <w:rFonts w:ascii="宋体" w:eastAsia="宋体" w:hAnsi="宋体" w:cs="宋体" w:hint="eastAsia"/>
                <w:b/>
                <w:bCs/>
                <w:color w:val="000000"/>
                <w:kern w:val="0"/>
                <w:sz w:val="20"/>
                <w:szCs w:val="20"/>
              </w:rPr>
              <w:t>结题单位</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《教师专业发展》课程与教学整体优化研究与实践</w:t>
            </w:r>
          </w:p>
        </w:tc>
        <w:tc>
          <w:tcPr>
            <w:tcW w:w="896"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左群英</w:t>
            </w:r>
          </w:p>
        </w:tc>
        <w:tc>
          <w:tcPr>
            <w:tcW w:w="4808"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内江师范学院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高师院校教师教育一体化建设的实践研究</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proofErr w:type="gramStart"/>
            <w:r w:rsidRPr="00497E05">
              <w:rPr>
                <w:rFonts w:ascii="宋体" w:eastAsia="宋体" w:hAnsi="宋体" w:cs="宋体" w:hint="eastAsia"/>
                <w:color w:val="000000"/>
                <w:kern w:val="0"/>
                <w:sz w:val="20"/>
                <w:szCs w:val="20"/>
              </w:rPr>
              <w:t>林琳</w:t>
            </w:r>
            <w:proofErr w:type="gramEnd"/>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内江师范学院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艺术设计类各专业在服务地方经济文化建设中的实践机制研究</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proofErr w:type="gramStart"/>
            <w:r w:rsidRPr="00497E05">
              <w:rPr>
                <w:rFonts w:ascii="宋体" w:eastAsia="宋体" w:hAnsi="宋体" w:cs="宋体" w:hint="eastAsia"/>
                <w:color w:val="000000"/>
                <w:kern w:val="0"/>
                <w:sz w:val="20"/>
                <w:szCs w:val="20"/>
              </w:rPr>
              <w:t>宋来福</w:t>
            </w:r>
            <w:proofErr w:type="gramEnd"/>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攀枝花学院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7549" w:type="dxa"/>
            <w:tcBorders>
              <w:top w:val="nil"/>
              <w:left w:val="nil"/>
              <w:bottom w:val="single" w:sz="4" w:space="0" w:color="auto"/>
              <w:right w:val="single" w:sz="4" w:space="0" w:color="auto"/>
            </w:tcBorders>
            <w:shd w:val="clear" w:color="000000" w:fill="FFFFFF"/>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地方高校应用型人才培养的保障与监控体系研究与实践</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钟玉泉</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攀枝花学院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7549" w:type="dxa"/>
            <w:tcBorders>
              <w:top w:val="nil"/>
              <w:left w:val="nil"/>
              <w:bottom w:val="single" w:sz="4" w:space="0" w:color="auto"/>
              <w:right w:val="single" w:sz="4" w:space="0" w:color="auto"/>
            </w:tcBorders>
            <w:shd w:val="clear" w:color="000000" w:fill="FFFFFF"/>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农科教合作培养园艺专业人才的模式研究</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李玉峰</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攀枝花学院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7549" w:type="dxa"/>
            <w:tcBorders>
              <w:top w:val="nil"/>
              <w:left w:val="nil"/>
              <w:bottom w:val="single" w:sz="4" w:space="0" w:color="auto"/>
              <w:right w:val="single" w:sz="4" w:space="0" w:color="auto"/>
            </w:tcBorders>
            <w:shd w:val="clear" w:color="000000" w:fill="FFFFFF"/>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应用型本科结构力学课程建设与改革探索</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黄双华</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攀枝花学院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7549" w:type="dxa"/>
            <w:tcBorders>
              <w:top w:val="nil"/>
              <w:left w:val="nil"/>
              <w:bottom w:val="single" w:sz="4" w:space="0" w:color="auto"/>
              <w:right w:val="single" w:sz="4" w:space="0" w:color="auto"/>
            </w:tcBorders>
            <w:shd w:val="clear" w:color="000000" w:fill="FFFFFF"/>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国学教育与大学生人文素养培养的研究与实践</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proofErr w:type="gramStart"/>
            <w:r w:rsidRPr="00497E05">
              <w:rPr>
                <w:rFonts w:ascii="宋体" w:eastAsia="宋体" w:hAnsi="宋体" w:cs="宋体" w:hint="eastAsia"/>
                <w:color w:val="000000"/>
                <w:kern w:val="0"/>
                <w:sz w:val="20"/>
                <w:szCs w:val="20"/>
              </w:rPr>
              <w:t>胥</w:t>
            </w:r>
            <w:proofErr w:type="gramEnd"/>
            <w:r w:rsidRPr="00497E05">
              <w:rPr>
                <w:rFonts w:ascii="宋体" w:eastAsia="宋体" w:hAnsi="宋体" w:cs="宋体" w:hint="eastAsia"/>
                <w:color w:val="000000"/>
                <w:kern w:val="0"/>
                <w:sz w:val="20"/>
                <w:szCs w:val="20"/>
              </w:rPr>
              <w:t>刚</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攀枝花学院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卓越材料工程创新创业教育训练模式研究与实践</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赖奇</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攀枝花学院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信息化教学设计在建筑设备安装课程体系中的应用研究</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陈旭</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四川建筑职业技术学院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基于信息技术的高职数学课程教学改革与实践</w:t>
            </w:r>
          </w:p>
        </w:tc>
        <w:tc>
          <w:tcPr>
            <w:tcW w:w="896"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黄小平</w:t>
            </w:r>
          </w:p>
        </w:tc>
        <w:tc>
          <w:tcPr>
            <w:tcW w:w="4808" w:type="dxa"/>
            <w:tcBorders>
              <w:top w:val="nil"/>
              <w:left w:val="nil"/>
              <w:bottom w:val="single" w:sz="4" w:space="0" w:color="auto"/>
              <w:right w:val="single" w:sz="4" w:space="0" w:color="auto"/>
            </w:tcBorders>
            <w:shd w:val="clear" w:color="auto" w:fill="auto"/>
            <w:noWrap/>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成都纺织高等专科学校</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信息时代下高职专业课程建设的研究与实践</w:t>
            </w:r>
          </w:p>
        </w:tc>
        <w:tc>
          <w:tcPr>
            <w:tcW w:w="896"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梁平</w:t>
            </w:r>
          </w:p>
        </w:tc>
        <w:tc>
          <w:tcPr>
            <w:tcW w:w="4808"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成都纺织高等专科学校</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12</w:t>
            </w:r>
          </w:p>
        </w:tc>
        <w:tc>
          <w:tcPr>
            <w:tcW w:w="7549"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服装专业高端技术技能型人才培养模式研究</w:t>
            </w:r>
          </w:p>
        </w:tc>
        <w:tc>
          <w:tcPr>
            <w:tcW w:w="896"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proofErr w:type="gramStart"/>
            <w:r w:rsidRPr="00457F4C">
              <w:rPr>
                <w:rFonts w:ascii="宋体" w:eastAsia="宋体" w:hAnsi="宋体" w:cs="宋体" w:hint="eastAsia"/>
                <w:color w:val="000000"/>
                <w:kern w:val="0"/>
                <w:sz w:val="20"/>
                <w:szCs w:val="20"/>
              </w:rPr>
              <w:t>阳川</w:t>
            </w:r>
            <w:proofErr w:type="gramEnd"/>
          </w:p>
        </w:tc>
        <w:tc>
          <w:tcPr>
            <w:tcW w:w="4808"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成都纺织高等专科学校</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13</w:t>
            </w:r>
          </w:p>
        </w:tc>
        <w:tc>
          <w:tcPr>
            <w:tcW w:w="7549"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基于“学分银行”的终身教育人才培养立交桥探索与实践</w:t>
            </w:r>
          </w:p>
        </w:tc>
        <w:tc>
          <w:tcPr>
            <w:tcW w:w="896"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proofErr w:type="gramStart"/>
            <w:r w:rsidRPr="00457F4C">
              <w:rPr>
                <w:rFonts w:ascii="宋体" w:eastAsia="宋体" w:hAnsi="宋体" w:cs="宋体" w:hint="eastAsia"/>
                <w:color w:val="000000"/>
                <w:kern w:val="0"/>
                <w:sz w:val="20"/>
                <w:szCs w:val="20"/>
              </w:rPr>
              <w:t>尹析明</w:t>
            </w:r>
            <w:proofErr w:type="gramEnd"/>
          </w:p>
        </w:tc>
        <w:tc>
          <w:tcPr>
            <w:tcW w:w="4808"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成都纺织高等专科学校</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14</w:t>
            </w:r>
          </w:p>
        </w:tc>
        <w:tc>
          <w:tcPr>
            <w:tcW w:w="7549"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高职院校专业服务区域经济社会发展可持续模式的研究与实践</w:t>
            </w:r>
          </w:p>
        </w:tc>
        <w:tc>
          <w:tcPr>
            <w:tcW w:w="896"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夏平</w:t>
            </w:r>
          </w:p>
        </w:tc>
        <w:tc>
          <w:tcPr>
            <w:tcW w:w="4808"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成都纺织高等专科学校</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15</w:t>
            </w:r>
          </w:p>
        </w:tc>
        <w:tc>
          <w:tcPr>
            <w:tcW w:w="7549"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基于“校企合作、理实并重、项目驱动”模式的高职院校学生职业生涯规划教育教学改革与实践</w:t>
            </w:r>
          </w:p>
        </w:tc>
        <w:tc>
          <w:tcPr>
            <w:tcW w:w="896"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黄诚</w:t>
            </w:r>
          </w:p>
        </w:tc>
        <w:tc>
          <w:tcPr>
            <w:tcW w:w="4808"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成都纺织高等专科学校</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基于三位全景楼盘信息资源平台的房地产类专业教学改革的研究与实践</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color w:val="000000"/>
                <w:kern w:val="0"/>
                <w:sz w:val="20"/>
                <w:szCs w:val="20"/>
              </w:rPr>
            </w:pPr>
            <w:proofErr w:type="gramStart"/>
            <w:r w:rsidRPr="00497E05">
              <w:rPr>
                <w:rFonts w:ascii="宋体" w:eastAsia="宋体" w:hAnsi="宋体" w:cs="宋体" w:hint="eastAsia"/>
                <w:color w:val="000000"/>
                <w:kern w:val="0"/>
                <w:sz w:val="20"/>
                <w:szCs w:val="20"/>
              </w:rPr>
              <w:t>涂智</w:t>
            </w:r>
            <w:proofErr w:type="gramEnd"/>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color w:val="000000"/>
                <w:kern w:val="0"/>
                <w:sz w:val="20"/>
                <w:szCs w:val="20"/>
              </w:rPr>
            </w:pPr>
            <w:r w:rsidRPr="00497E05">
              <w:rPr>
                <w:rFonts w:ascii="宋体" w:eastAsia="宋体" w:hAnsi="宋体" w:cs="宋体" w:hint="eastAsia"/>
                <w:color w:val="000000"/>
                <w:kern w:val="0"/>
                <w:sz w:val="20"/>
                <w:szCs w:val="20"/>
              </w:rPr>
              <w:t>成都职业技术学院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97E05" w:rsidRDefault="001F7528" w:rsidP="008C1D94">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17</w:t>
            </w:r>
          </w:p>
        </w:tc>
        <w:tc>
          <w:tcPr>
            <w:tcW w:w="7549"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hint="eastAsia"/>
                <w:color w:val="000000"/>
                <w:kern w:val="0"/>
                <w:sz w:val="20"/>
                <w:szCs w:val="20"/>
              </w:rPr>
            </w:pPr>
            <w:r w:rsidRPr="00457F4C">
              <w:rPr>
                <w:rFonts w:ascii="宋体" w:eastAsia="宋体" w:hAnsi="宋体" w:cs="宋体" w:hint="eastAsia"/>
                <w:color w:val="000000"/>
                <w:kern w:val="0"/>
                <w:sz w:val="20"/>
                <w:szCs w:val="20"/>
              </w:rPr>
              <w:t>以实践为导向的《学前教育学》教学改革研究</w:t>
            </w:r>
          </w:p>
        </w:tc>
        <w:tc>
          <w:tcPr>
            <w:tcW w:w="896"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center"/>
              <w:rPr>
                <w:rFonts w:ascii="宋体" w:eastAsia="宋体" w:hAnsi="宋体" w:cs="宋体" w:hint="eastAsia"/>
                <w:color w:val="000000"/>
                <w:kern w:val="0"/>
                <w:sz w:val="20"/>
                <w:szCs w:val="20"/>
              </w:rPr>
            </w:pPr>
            <w:r w:rsidRPr="00457F4C">
              <w:rPr>
                <w:rFonts w:ascii="宋体" w:eastAsia="宋体" w:hAnsi="宋体" w:cs="宋体" w:hint="eastAsia"/>
                <w:color w:val="000000"/>
                <w:kern w:val="0"/>
                <w:sz w:val="20"/>
                <w:szCs w:val="20"/>
              </w:rPr>
              <w:t>郭静</w:t>
            </w:r>
          </w:p>
        </w:tc>
        <w:tc>
          <w:tcPr>
            <w:tcW w:w="4808" w:type="dxa"/>
            <w:tcBorders>
              <w:top w:val="nil"/>
              <w:left w:val="nil"/>
              <w:bottom w:val="single" w:sz="4" w:space="0" w:color="auto"/>
              <w:right w:val="single" w:sz="4" w:space="0" w:color="auto"/>
            </w:tcBorders>
            <w:shd w:val="clear" w:color="auto" w:fill="auto"/>
            <w:vAlign w:val="center"/>
            <w:hideMark/>
          </w:tcPr>
          <w:p w:rsidR="001F7528" w:rsidRPr="00497E05" w:rsidRDefault="001F7528" w:rsidP="008C1D94">
            <w:pPr>
              <w:widowControl/>
              <w:jc w:val="left"/>
              <w:rPr>
                <w:rFonts w:ascii="宋体" w:eastAsia="宋体" w:hAnsi="宋体" w:cs="宋体" w:hint="eastAsia"/>
                <w:color w:val="000000"/>
                <w:kern w:val="0"/>
                <w:sz w:val="20"/>
                <w:szCs w:val="20"/>
              </w:rPr>
            </w:pPr>
            <w:r w:rsidRPr="00457F4C">
              <w:rPr>
                <w:rFonts w:ascii="宋体" w:eastAsia="宋体" w:hAnsi="宋体" w:cs="宋体" w:hint="eastAsia"/>
                <w:color w:val="000000"/>
                <w:kern w:val="0"/>
                <w:sz w:val="20"/>
                <w:szCs w:val="20"/>
              </w:rPr>
              <w:t>眉山职业技术学院</w:t>
            </w:r>
          </w:p>
        </w:tc>
      </w:tr>
      <w:tr w:rsidR="001F7528" w:rsidRPr="00497E05" w:rsidTr="008C1D94">
        <w:trPr>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8</w:t>
            </w:r>
          </w:p>
        </w:tc>
        <w:tc>
          <w:tcPr>
            <w:tcW w:w="7549"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高职酒店管理专业人才培养模式研究——以眉山职业技术学院酒店管理专业为例</w:t>
            </w:r>
          </w:p>
        </w:tc>
        <w:tc>
          <w:tcPr>
            <w:tcW w:w="896"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杨光辉</w:t>
            </w:r>
          </w:p>
        </w:tc>
        <w:tc>
          <w:tcPr>
            <w:tcW w:w="4808" w:type="dxa"/>
            <w:tcBorders>
              <w:top w:val="nil"/>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眉山职业技术学院</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农业技术与管理专业实践教学体系的系统构建与研究</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罗树明</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眉山职业技术学院</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0</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服务于中小企业的经营类课程改革研究——以《财务管理》课程改革为例</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李勇胜</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眉山职业技术学院</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基于职业标准导向的养殖技术课程改革</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黄树平</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眉山职业技术学院</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2</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基于职业发展的高职院校人才培养模式改革</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proofErr w:type="gramStart"/>
            <w:r w:rsidRPr="00457F4C">
              <w:rPr>
                <w:rFonts w:ascii="宋体" w:eastAsia="宋体" w:hAnsi="宋体" w:cs="宋体" w:hint="eastAsia"/>
                <w:color w:val="000000"/>
                <w:kern w:val="0"/>
                <w:sz w:val="20"/>
                <w:szCs w:val="20"/>
              </w:rPr>
              <w:t>卿勇</w:t>
            </w:r>
            <w:proofErr w:type="gramEnd"/>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proofErr w:type="gramStart"/>
            <w:r w:rsidRPr="00457F4C">
              <w:rPr>
                <w:rFonts w:ascii="宋体" w:eastAsia="宋体" w:hAnsi="宋体" w:cs="宋体" w:hint="eastAsia"/>
                <w:color w:val="000000"/>
                <w:kern w:val="0"/>
                <w:sz w:val="20"/>
                <w:szCs w:val="20"/>
              </w:rPr>
              <w:t>达州职业</w:t>
            </w:r>
            <w:proofErr w:type="gramEnd"/>
            <w:r w:rsidRPr="00457F4C">
              <w:rPr>
                <w:rFonts w:ascii="宋体" w:eastAsia="宋体" w:hAnsi="宋体" w:cs="宋体" w:hint="eastAsia"/>
                <w:color w:val="000000"/>
                <w:kern w:val="0"/>
                <w:sz w:val="20"/>
                <w:szCs w:val="20"/>
              </w:rPr>
              <w:t xml:space="preserve">技术学院  </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3</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推进信息化教学设计改革</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蒲先祥</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 xml:space="preserve">四川三河职业学院 </w:t>
            </w:r>
          </w:p>
        </w:tc>
      </w:tr>
      <w:tr w:rsidR="001F7528" w:rsidRPr="00497E05" w:rsidTr="008C1D94">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4</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1F7528" w:rsidRPr="00457F4C" w:rsidRDefault="001F7528" w:rsidP="008C1D94">
            <w:pPr>
              <w:widowControl/>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高职院校氛围建设之人文素养的探索与实践</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1F7528" w:rsidRPr="00457F4C" w:rsidRDefault="001F7528" w:rsidP="008C1D94">
            <w:pPr>
              <w:widowControl/>
              <w:jc w:val="center"/>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王纪元</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rsidR="001F7528" w:rsidRPr="00457F4C" w:rsidRDefault="001F7528" w:rsidP="008C1D94">
            <w:pPr>
              <w:widowControl/>
              <w:jc w:val="left"/>
              <w:rPr>
                <w:rFonts w:ascii="宋体" w:eastAsia="宋体" w:hAnsi="宋体" w:cs="宋体"/>
                <w:color w:val="000000"/>
                <w:kern w:val="0"/>
                <w:sz w:val="20"/>
                <w:szCs w:val="20"/>
              </w:rPr>
            </w:pPr>
            <w:r w:rsidRPr="00457F4C">
              <w:rPr>
                <w:rFonts w:ascii="宋体" w:eastAsia="宋体" w:hAnsi="宋体" w:cs="宋体" w:hint="eastAsia"/>
                <w:color w:val="000000"/>
                <w:kern w:val="0"/>
                <w:sz w:val="20"/>
                <w:szCs w:val="20"/>
              </w:rPr>
              <w:t xml:space="preserve">四川三河职业学院 </w:t>
            </w:r>
          </w:p>
        </w:tc>
      </w:tr>
    </w:tbl>
    <w:p w:rsidR="001F7528" w:rsidRDefault="001F7528" w:rsidP="001F7528">
      <w:pPr>
        <w:sectPr w:rsidR="001F7528" w:rsidSect="0032161B">
          <w:pgSz w:w="16838" w:h="11906" w:orient="landscape" w:code="9"/>
          <w:pgMar w:top="1588" w:right="2098" w:bottom="1474" w:left="1985" w:header="1701" w:footer="1389" w:gutter="0"/>
          <w:pgNumType w:fmt="numberInDash"/>
          <w:cols w:space="425"/>
          <w:docGrid w:linePitch="579" w:charSpace="-849"/>
        </w:sectPr>
      </w:pPr>
    </w:p>
    <w:p w:rsidR="00425C81" w:rsidRPr="001F7528" w:rsidRDefault="00425C81" w:rsidP="001F7528"/>
    <w:sectPr w:rsidR="00425C81" w:rsidRPr="001F7528" w:rsidSect="00425C8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53" w:rsidRPr="0032161B" w:rsidRDefault="001F7528" w:rsidP="0032161B">
    <w:pPr>
      <w:pStyle w:val="a4"/>
      <w:ind w:leftChars="100" w:left="320"/>
      <w:rPr>
        <w:rFonts w:ascii="宋体" w:eastAsia="宋体" w:hAnsi="宋体" w:hint="eastAsia"/>
        <w:sz w:val="28"/>
        <w:szCs w:val="28"/>
      </w:rPr>
    </w:pPr>
    <w:r w:rsidRPr="002829D5">
      <w:rPr>
        <w:rFonts w:ascii="宋体" w:eastAsia="宋体" w:hAnsi="宋体"/>
        <w:sz w:val="28"/>
        <w:szCs w:val="28"/>
      </w:rPr>
      <w:fldChar w:fldCharType="begin"/>
    </w:r>
    <w:r w:rsidRPr="002829D5">
      <w:rPr>
        <w:rFonts w:ascii="宋体" w:eastAsia="宋体" w:hAnsi="宋体"/>
        <w:sz w:val="28"/>
        <w:szCs w:val="28"/>
      </w:rPr>
      <w:instrText>PAGE   \* MERGEFORMAT</w:instrText>
    </w:r>
    <w:r w:rsidRPr="002829D5">
      <w:rPr>
        <w:rFonts w:ascii="宋体" w:eastAsia="宋体" w:hAnsi="宋体"/>
        <w:sz w:val="28"/>
        <w:szCs w:val="28"/>
      </w:rPr>
      <w:fldChar w:fldCharType="separate"/>
    </w:r>
    <w:r w:rsidRPr="009D2D98">
      <w:rPr>
        <w:rFonts w:ascii="宋体" w:eastAsia="宋体" w:hAnsi="宋体"/>
        <w:noProof/>
        <w:sz w:val="28"/>
        <w:szCs w:val="28"/>
        <w:lang w:val="zh-CN"/>
      </w:rPr>
      <w:t>-</w:t>
    </w:r>
    <w:r>
      <w:rPr>
        <w:rFonts w:ascii="宋体" w:eastAsia="宋体" w:hAnsi="宋体"/>
        <w:noProof/>
        <w:sz w:val="28"/>
        <w:szCs w:val="28"/>
      </w:rPr>
      <w:t xml:space="preserve"> 2 -</w:t>
    </w:r>
    <w:r w:rsidRPr="002829D5">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79" w:rsidRPr="0032161B" w:rsidRDefault="001F7528" w:rsidP="0032161B">
    <w:pPr>
      <w:pStyle w:val="a4"/>
      <w:ind w:rightChars="100" w:right="320"/>
      <w:jc w:val="right"/>
      <w:rPr>
        <w:rFonts w:ascii="宋体" w:eastAsia="宋体" w:hAnsi="宋体" w:hint="eastAsia"/>
        <w:sz w:val="28"/>
        <w:szCs w:val="28"/>
      </w:rPr>
    </w:pPr>
    <w:r w:rsidRPr="002829D5">
      <w:rPr>
        <w:rFonts w:ascii="宋体" w:eastAsia="宋体" w:hAnsi="宋体"/>
        <w:sz w:val="28"/>
        <w:szCs w:val="28"/>
      </w:rPr>
      <w:fldChar w:fldCharType="begin"/>
    </w:r>
    <w:r w:rsidRPr="002829D5">
      <w:rPr>
        <w:rFonts w:ascii="宋体" w:eastAsia="宋体" w:hAnsi="宋体"/>
        <w:sz w:val="28"/>
        <w:szCs w:val="28"/>
      </w:rPr>
      <w:instrText>PAGE   \* MERGEFORMAT</w:instrText>
    </w:r>
    <w:r w:rsidRPr="002829D5">
      <w:rPr>
        <w:rFonts w:ascii="宋体" w:eastAsia="宋体" w:hAnsi="宋体"/>
        <w:sz w:val="28"/>
        <w:szCs w:val="28"/>
      </w:rPr>
      <w:fldChar w:fldCharType="separate"/>
    </w:r>
    <w:r w:rsidRPr="001F7528">
      <w:rPr>
        <w:rFonts w:ascii="宋体" w:eastAsia="宋体" w:hAnsi="宋体"/>
        <w:noProof/>
        <w:sz w:val="28"/>
        <w:szCs w:val="28"/>
        <w:lang w:val="zh-CN"/>
      </w:rPr>
      <w:t>2</w:t>
    </w:r>
    <w:r w:rsidRPr="002829D5">
      <w:rPr>
        <w:rFonts w:ascii="宋体" w:eastAsia="宋体" w:hAnsi="宋体"/>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2C9"/>
    <w:rsid w:val="00010385"/>
    <w:rsid w:val="0002006B"/>
    <w:rsid w:val="0002286B"/>
    <w:rsid w:val="00024EA2"/>
    <w:rsid w:val="00026AA4"/>
    <w:rsid w:val="0003147F"/>
    <w:rsid w:val="00054AC6"/>
    <w:rsid w:val="000616BB"/>
    <w:rsid w:val="00086E3B"/>
    <w:rsid w:val="000870AC"/>
    <w:rsid w:val="000947DF"/>
    <w:rsid w:val="000A429E"/>
    <w:rsid w:val="000C1586"/>
    <w:rsid w:val="000C1858"/>
    <w:rsid w:val="000C4080"/>
    <w:rsid w:val="000D7C34"/>
    <w:rsid w:val="000E189F"/>
    <w:rsid w:val="000E2237"/>
    <w:rsid w:val="000F5404"/>
    <w:rsid w:val="000F642F"/>
    <w:rsid w:val="000F758E"/>
    <w:rsid w:val="000F7ED1"/>
    <w:rsid w:val="00102798"/>
    <w:rsid w:val="001031F2"/>
    <w:rsid w:val="001045C6"/>
    <w:rsid w:val="001118F7"/>
    <w:rsid w:val="00112291"/>
    <w:rsid w:val="0011288B"/>
    <w:rsid w:val="00114C07"/>
    <w:rsid w:val="001155F4"/>
    <w:rsid w:val="00121AC7"/>
    <w:rsid w:val="00127185"/>
    <w:rsid w:val="00130676"/>
    <w:rsid w:val="001329EA"/>
    <w:rsid w:val="00141262"/>
    <w:rsid w:val="00141BE5"/>
    <w:rsid w:val="00155A54"/>
    <w:rsid w:val="00157211"/>
    <w:rsid w:val="001646A1"/>
    <w:rsid w:val="00165665"/>
    <w:rsid w:val="00176E8C"/>
    <w:rsid w:val="001815E8"/>
    <w:rsid w:val="00193724"/>
    <w:rsid w:val="001B2367"/>
    <w:rsid w:val="001B2466"/>
    <w:rsid w:val="001B53C0"/>
    <w:rsid w:val="001B6B7C"/>
    <w:rsid w:val="001B7E35"/>
    <w:rsid w:val="001C051F"/>
    <w:rsid w:val="001C3949"/>
    <w:rsid w:val="001D75FF"/>
    <w:rsid w:val="001E032A"/>
    <w:rsid w:val="001E1745"/>
    <w:rsid w:val="001E2C72"/>
    <w:rsid w:val="001E619B"/>
    <w:rsid w:val="001F4A04"/>
    <w:rsid w:val="001F6A3F"/>
    <w:rsid w:val="001F7528"/>
    <w:rsid w:val="0020413D"/>
    <w:rsid w:val="0020577F"/>
    <w:rsid w:val="00211AAD"/>
    <w:rsid w:val="00216FDA"/>
    <w:rsid w:val="00220D21"/>
    <w:rsid w:val="00224F66"/>
    <w:rsid w:val="00224F9B"/>
    <w:rsid w:val="0022631C"/>
    <w:rsid w:val="00227109"/>
    <w:rsid w:val="002301C4"/>
    <w:rsid w:val="0023040B"/>
    <w:rsid w:val="002334D5"/>
    <w:rsid w:val="002360A8"/>
    <w:rsid w:val="00236A71"/>
    <w:rsid w:val="00237B47"/>
    <w:rsid w:val="002442D1"/>
    <w:rsid w:val="002450A2"/>
    <w:rsid w:val="002455C9"/>
    <w:rsid w:val="00245729"/>
    <w:rsid w:val="002518A8"/>
    <w:rsid w:val="00261855"/>
    <w:rsid w:val="002635B1"/>
    <w:rsid w:val="00270AD0"/>
    <w:rsid w:val="00271E25"/>
    <w:rsid w:val="0027560E"/>
    <w:rsid w:val="00283845"/>
    <w:rsid w:val="00284262"/>
    <w:rsid w:val="00285C69"/>
    <w:rsid w:val="00291082"/>
    <w:rsid w:val="00293848"/>
    <w:rsid w:val="002A0F5D"/>
    <w:rsid w:val="002A2067"/>
    <w:rsid w:val="002A45A6"/>
    <w:rsid w:val="002A4D87"/>
    <w:rsid w:val="002A753C"/>
    <w:rsid w:val="002B28DE"/>
    <w:rsid w:val="002B5206"/>
    <w:rsid w:val="002C2026"/>
    <w:rsid w:val="002C4D40"/>
    <w:rsid w:val="002C714D"/>
    <w:rsid w:val="002C7A8F"/>
    <w:rsid w:val="002D0C7C"/>
    <w:rsid w:val="002D1D13"/>
    <w:rsid w:val="002D2833"/>
    <w:rsid w:val="002E1FDC"/>
    <w:rsid w:val="002E2EB1"/>
    <w:rsid w:val="002E5183"/>
    <w:rsid w:val="002E536E"/>
    <w:rsid w:val="002E55B9"/>
    <w:rsid w:val="002E5E8F"/>
    <w:rsid w:val="002F0D4C"/>
    <w:rsid w:val="002F7EC4"/>
    <w:rsid w:val="0030227B"/>
    <w:rsid w:val="003062D6"/>
    <w:rsid w:val="003068E0"/>
    <w:rsid w:val="003101D1"/>
    <w:rsid w:val="00311272"/>
    <w:rsid w:val="003128C6"/>
    <w:rsid w:val="0032348D"/>
    <w:rsid w:val="003250D2"/>
    <w:rsid w:val="0033334D"/>
    <w:rsid w:val="00333F0F"/>
    <w:rsid w:val="00336699"/>
    <w:rsid w:val="00336DF1"/>
    <w:rsid w:val="00347BD8"/>
    <w:rsid w:val="00355EF2"/>
    <w:rsid w:val="003636CC"/>
    <w:rsid w:val="00363774"/>
    <w:rsid w:val="00363C9A"/>
    <w:rsid w:val="00365213"/>
    <w:rsid w:val="00370A12"/>
    <w:rsid w:val="00373298"/>
    <w:rsid w:val="00375963"/>
    <w:rsid w:val="003770D7"/>
    <w:rsid w:val="003913F6"/>
    <w:rsid w:val="00393519"/>
    <w:rsid w:val="0039475E"/>
    <w:rsid w:val="00397AD7"/>
    <w:rsid w:val="003B1729"/>
    <w:rsid w:val="003B2AF6"/>
    <w:rsid w:val="003B6BE0"/>
    <w:rsid w:val="003C0262"/>
    <w:rsid w:val="003C0D19"/>
    <w:rsid w:val="003C1FDD"/>
    <w:rsid w:val="003D2B19"/>
    <w:rsid w:val="003D3328"/>
    <w:rsid w:val="003D4D34"/>
    <w:rsid w:val="003E77CF"/>
    <w:rsid w:val="003F0235"/>
    <w:rsid w:val="003F1508"/>
    <w:rsid w:val="00404517"/>
    <w:rsid w:val="00404773"/>
    <w:rsid w:val="00404C58"/>
    <w:rsid w:val="004079BF"/>
    <w:rsid w:val="004153E6"/>
    <w:rsid w:val="00415578"/>
    <w:rsid w:val="004155A2"/>
    <w:rsid w:val="00422D88"/>
    <w:rsid w:val="00425C81"/>
    <w:rsid w:val="00430FEE"/>
    <w:rsid w:val="00431E0F"/>
    <w:rsid w:val="00440559"/>
    <w:rsid w:val="00443925"/>
    <w:rsid w:val="00445E88"/>
    <w:rsid w:val="00447F6B"/>
    <w:rsid w:val="00450616"/>
    <w:rsid w:val="00465514"/>
    <w:rsid w:val="00484FAE"/>
    <w:rsid w:val="00487632"/>
    <w:rsid w:val="004926E2"/>
    <w:rsid w:val="004966B9"/>
    <w:rsid w:val="004A0510"/>
    <w:rsid w:val="004B1935"/>
    <w:rsid w:val="004B563C"/>
    <w:rsid w:val="004C22A2"/>
    <w:rsid w:val="004C22BC"/>
    <w:rsid w:val="004C5674"/>
    <w:rsid w:val="004D1940"/>
    <w:rsid w:val="004E0493"/>
    <w:rsid w:val="004E6EED"/>
    <w:rsid w:val="004E7A30"/>
    <w:rsid w:val="004F28DB"/>
    <w:rsid w:val="004F3CE0"/>
    <w:rsid w:val="004F719B"/>
    <w:rsid w:val="00504C91"/>
    <w:rsid w:val="005127EC"/>
    <w:rsid w:val="005169BB"/>
    <w:rsid w:val="00521642"/>
    <w:rsid w:val="00525F03"/>
    <w:rsid w:val="00527FB5"/>
    <w:rsid w:val="00532FBF"/>
    <w:rsid w:val="00546437"/>
    <w:rsid w:val="00553095"/>
    <w:rsid w:val="00576F5E"/>
    <w:rsid w:val="005941F7"/>
    <w:rsid w:val="00595451"/>
    <w:rsid w:val="00595899"/>
    <w:rsid w:val="005A2225"/>
    <w:rsid w:val="005A724E"/>
    <w:rsid w:val="005A751E"/>
    <w:rsid w:val="005B50DB"/>
    <w:rsid w:val="005C5044"/>
    <w:rsid w:val="005C5536"/>
    <w:rsid w:val="005D5984"/>
    <w:rsid w:val="005D5AD6"/>
    <w:rsid w:val="005E046C"/>
    <w:rsid w:val="005E2E31"/>
    <w:rsid w:val="005E4994"/>
    <w:rsid w:val="005E4E86"/>
    <w:rsid w:val="005E7B21"/>
    <w:rsid w:val="006035A4"/>
    <w:rsid w:val="006071DD"/>
    <w:rsid w:val="00611749"/>
    <w:rsid w:val="0061476B"/>
    <w:rsid w:val="00620D62"/>
    <w:rsid w:val="00624BF2"/>
    <w:rsid w:val="0062619B"/>
    <w:rsid w:val="00634290"/>
    <w:rsid w:val="00634DEE"/>
    <w:rsid w:val="00646BDA"/>
    <w:rsid w:val="006533E4"/>
    <w:rsid w:val="00653D9C"/>
    <w:rsid w:val="00654AB7"/>
    <w:rsid w:val="0068130E"/>
    <w:rsid w:val="00685F1B"/>
    <w:rsid w:val="006B2168"/>
    <w:rsid w:val="006B7323"/>
    <w:rsid w:val="006C33B6"/>
    <w:rsid w:val="006C3FDF"/>
    <w:rsid w:val="006C61C8"/>
    <w:rsid w:val="006E3733"/>
    <w:rsid w:val="006E3E1B"/>
    <w:rsid w:val="006E454D"/>
    <w:rsid w:val="006E536A"/>
    <w:rsid w:val="006E7B64"/>
    <w:rsid w:val="006F3F4E"/>
    <w:rsid w:val="006F5C0B"/>
    <w:rsid w:val="006F75CC"/>
    <w:rsid w:val="007033DB"/>
    <w:rsid w:val="0070362C"/>
    <w:rsid w:val="007041EA"/>
    <w:rsid w:val="00716E71"/>
    <w:rsid w:val="0072327A"/>
    <w:rsid w:val="00726F2A"/>
    <w:rsid w:val="007350C6"/>
    <w:rsid w:val="007447FD"/>
    <w:rsid w:val="00746B6B"/>
    <w:rsid w:val="007479F2"/>
    <w:rsid w:val="00752E38"/>
    <w:rsid w:val="00752E65"/>
    <w:rsid w:val="00756B53"/>
    <w:rsid w:val="00761AFA"/>
    <w:rsid w:val="00764740"/>
    <w:rsid w:val="00770618"/>
    <w:rsid w:val="0077443E"/>
    <w:rsid w:val="00777992"/>
    <w:rsid w:val="00777DC7"/>
    <w:rsid w:val="0079355F"/>
    <w:rsid w:val="00797B90"/>
    <w:rsid w:val="007A5AF1"/>
    <w:rsid w:val="007A6B9C"/>
    <w:rsid w:val="007B0E1B"/>
    <w:rsid w:val="007C101A"/>
    <w:rsid w:val="007C222F"/>
    <w:rsid w:val="007C51A3"/>
    <w:rsid w:val="007C6AD4"/>
    <w:rsid w:val="007D2B7F"/>
    <w:rsid w:val="007E27B4"/>
    <w:rsid w:val="007E4813"/>
    <w:rsid w:val="007E4DA3"/>
    <w:rsid w:val="007F479D"/>
    <w:rsid w:val="00803679"/>
    <w:rsid w:val="00803E2B"/>
    <w:rsid w:val="00810594"/>
    <w:rsid w:val="0081140A"/>
    <w:rsid w:val="00811737"/>
    <w:rsid w:val="008210E0"/>
    <w:rsid w:val="00825BCC"/>
    <w:rsid w:val="0083521B"/>
    <w:rsid w:val="0084342A"/>
    <w:rsid w:val="00843744"/>
    <w:rsid w:val="00867875"/>
    <w:rsid w:val="00880908"/>
    <w:rsid w:val="008923E1"/>
    <w:rsid w:val="008A189D"/>
    <w:rsid w:val="008A1FF5"/>
    <w:rsid w:val="008A2337"/>
    <w:rsid w:val="008A7A52"/>
    <w:rsid w:val="008B02A1"/>
    <w:rsid w:val="008B0796"/>
    <w:rsid w:val="008B154A"/>
    <w:rsid w:val="008B415E"/>
    <w:rsid w:val="008B49CB"/>
    <w:rsid w:val="008D2C3B"/>
    <w:rsid w:val="008D37B3"/>
    <w:rsid w:val="008D3AD3"/>
    <w:rsid w:val="008D5056"/>
    <w:rsid w:val="008E1FEB"/>
    <w:rsid w:val="008E2C94"/>
    <w:rsid w:val="008F3542"/>
    <w:rsid w:val="009014B9"/>
    <w:rsid w:val="00915AF8"/>
    <w:rsid w:val="0091699F"/>
    <w:rsid w:val="009245FA"/>
    <w:rsid w:val="00930F44"/>
    <w:rsid w:val="00931AD2"/>
    <w:rsid w:val="0093756B"/>
    <w:rsid w:val="009536BB"/>
    <w:rsid w:val="00956679"/>
    <w:rsid w:val="00963631"/>
    <w:rsid w:val="00965E4A"/>
    <w:rsid w:val="0096732C"/>
    <w:rsid w:val="009676AA"/>
    <w:rsid w:val="009703C2"/>
    <w:rsid w:val="0097152F"/>
    <w:rsid w:val="00974287"/>
    <w:rsid w:val="009751DD"/>
    <w:rsid w:val="00982687"/>
    <w:rsid w:val="00986B1F"/>
    <w:rsid w:val="00991711"/>
    <w:rsid w:val="0099514A"/>
    <w:rsid w:val="0099647E"/>
    <w:rsid w:val="009A00FF"/>
    <w:rsid w:val="009A2E01"/>
    <w:rsid w:val="009A2F55"/>
    <w:rsid w:val="009B0DB5"/>
    <w:rsid w:val="009B45E0"/>
    <w:rsid w:val="009C2C3A"/>
    <w:rsid w:val="009D0586"/>
    <w:rsid w:val="009D05FC"/>
    <w:rsid w:val="009D0B94"/>
    <w:rsid w:val="009D23F8"/>
    <w:rsid w:val="009D539C"/>
    <w:rsid w:val="009D61C8"/>
    <w:rsid w:val="009D7F51"/>
    <w:rsid w:val="009E2FF3"/>
    <w:rsid w:val="009E3549"/>
    <w:rsid w:val="009E3837"/>
    <w:rsid w:val="009F4ECD"/>
    <w:rsid w:val="00A109AF"/>
    <w:rsid w:val="00A20F58"/>
    <w:rsid w:val="00A21F9B"/>
    <w:rsid w:val="00A306D4"/>
    <w:rsid w:val="00A369DF"/>
    <w:rsid w:val="00A36FED"/>
    <w:rsid w:val="00A407BF"/>
    <w:rsid w:val="00A43A9B"/>
    <w:rsid w:val="00A444F4"/>
    <w:rsid w:val="00A445B5"/>
    <w:rsid w:val="00A51AEB"/>
    <w:rsid w:val="00A53622"/>
    <w:rsid w:val="00A7253C"/>
    <w:rsid w:val="00A744CB"/>
    <w:rsid w:val="00A7635E"/>
    <w:rsid w:val="00A838A7"/>
    <w:rsid w:val="00A8585C"/>
    <w:rsid w:val="00A87B47"/>
    <w:rsid w:val="00A922BE"/>
    <w:rsid w:val="00AA3725"/>
    <w:rsid w:val="00AB053D"/>
    <w:rsid w:val="00AC1489"/>
    <w:rsid w:val="00AD2BB0"/>
    <w:rsid w:val="00AD4CE2"/>
    <w:rsid w:val="00AF77C1"/>
    <w:rsid w:val="00B000A3"/>
    <w:rsid w:val="00B02007"/>
    <w:rsid w:val="00B04F63"/>
    <w:rsid w:val="00B05454"/>
    <w:rsid w:val="00B07691"/>
    <w:rsid w:val="00B10024"/>
    <w:rsid w:val="00B11F8C"/>
    <w:rsid w:val="00B27B2D"/>
    <w:rsid w:val="00B32738"/>
    <w:rsid w:val="00B36185"/>
    <w:rsid w:val="00B4418D"/>
    <w:rsid w:val="00B4556E"/>
    <w:rsid w:val="00B4582B"/>
    <w:rsid w:val="00B46A1F"/>
    <w:rsid w:val="00B563A9"/>
    <w:rsid w:val="00B6550E"/>
    <w:rsid w:val="00B67EC8"/>
    <w:rsid w:val="00B715A3"/>
    <w:rsid w:val="00B73A40"/>
    <w:rsid w:val="00B7682F"/>
    <w:rsid w:val="00B768CF"/>
    <w:rsid w:val="00B81B41"/>
    <w:rsid w:val="00B9198D"/>
    <w:rsid w:val="00BA04DE"/>
    <w:rsid w:val="00BA34A3"/>
    <w:rsid w:val="00BA5099"/>
    <w:rsid w:val="00BB1652"/>
    <w:rsid w:val="00BB3DD3"/>
    <w:rsid w:val="00BB63F9"/>
    <w:rsid w:val="00BC0574"/>
    <w:rsid w:val="00BC6B94"/>
    <w:rsid w:val="00BC7095"/>
    <w:rsid w:val="00BD1A5F"/>
    <w:rsid w:val="00BD6A6B"/>
    <w:rsid w:val="00BE19B8"/>
    <w:rsid w:val="00BE67A0"/>
    <w:rsid w:val="00BF0461"/>
    <w:rsid w:val="00BF1F3C"/>
    <w:rsid w:val="00BF6D9C"/>
    <w:rsid w:val="00C03119"/>
    <w:rsid w:val="00C144F2"/>
    <w:rsid w:val="00C2239E"/>
    <w:rsid w:val="00C3654B"/>
    <w:rsid w:val="00C37C3A"/>
    <w:rsid w:val="00C42A97"/>
    <w:rsid w:val="00C44716"/>
    <w:rsid w:val="00C4664F"/>
    <w:rsid w:val="00C47B10"/>
    <w:rsid w:val="00C500D5"/>
    <w:rsid w:val="00C52D46"/>
    <w:rsid w:val="00C5518B"/>
    <w:rsid w:val="00C567E0"/>
    <w:rsid w:val="00C56E3E"/>
    <w:rsid w:val="00C57262"/>
    <w:rsid w:val="00C65FD8"/>
    <w:rsid w:val="00C67EAB"/>
    <w:rsid w:val="00C77784"/>
    <w:rsid w:val="00C82442"/>
    <w:rsid w:val="00C862C9"/>
    <w:rsid w:val="00C86CD4"/>
    <w:rsid w:val="00CA227C"/>
    <w:rsid w:val="00CA57B9"/>
    <w:rsid w:val="00CB05DE"/>
    <w:rsid w:val="00CC18AA"/>
    <w:rsid w:val="00CC1BD5"/>
    <w:rsid w:val="00CC69DC"/>
    <w:rsid w:val="00CC778D"/>
    <w:rsid w:val="00CD2E39"/>
    <w:rsid w:val="00CD3421"/>
    <w:rsid w:val="00CE22C6"/>
    <w:rsid w:val="00CE2509"/>
    <w:rsid w:val="00CF1892"/>
    <w:rsid w:val="00D14D65"/>
    <w:rsid w:val="00D156AE"/>
    <w:rsid w:val="00D22318"/>
    <w:rsid w:val="00D228D0"/>
    <w:rsid w:val="00D22E58"/>
    <w:rsid w:val="00D30218"/>
    <w:rsid w:val="00D4153E"/>
    <w:rsid w:val="00D439E2"/>
    <w:rsid w:val="00D5346E"/>
    <w:rsid w:val="00D6183D"/>
    <w:rsid w:val="00D64E1E"/>
    <w:rsid w:val="00D67BC8"/>
    <w:rsid w:val="00D726B1"/>
    <w:rsid w:val="00D85EE6"/>
    <w:rsid w:val="00D86E9B"/>
    <w:rsid w:val="00D874B1"/>
    <w:rsid w:val="00D92E3F"/>
    <w:rsid w:val="00D964A1"/>
    <w:rsid w:val="00D9759E"/>
    <w:rsid w:val="00DA01BB"/>
    <w:rsid w:val="00DB38D0"/>
    <w:rsid w:val="00DB67BE"/>
    <w:rsid w:val="00DC3D13"/>
    <w:rsid w:val="00DC4E3D"/>
    <w:rsid w:val="00DC5F35"/>
    <w:rsid w:val="00DD1CCF"/>
    <w:rsid w:val="00DD2218"/>
    <w:rsid w:val="00DD33DD"/>
    <w:rsid w:val="00DE2377"/>
    <w:rsid w:val="00DF02B7"/>
    <w:rsid w:val="00DF1B37"/>
    <w:rsid w:val="00DF60B5"/>
    <w:rsid w:val="00E058DE"/>
    <w:rsid w:val="00E107FA"/>
    <w:rsid w:val="00E11114"/>
    <w:rsid w:val="00E12B7A"/>
    <w:rsid w:val="00E24DA3"/>
    <w:rsid w:val="00E25AC7"/>
    <w:rsid w:val="00E32691"/>
    <w:rsid w:val="00E32FFD"/>
    <w:rsid w:val="00E37D65"/>
    <w:rsid w:val="00E407C8"/>
    <w:rsid w:val="00E40E1D"/>
    <w:rsid w:val="00E434DF"/>
    <w:rsid w:val="00E43841"/>
    <w:rsid w:val="00E45894"/>
    <w:rsid w:val="00E51932"/>
    <w:rsid w:val="00E537F4"/>
    <w:rsid w:val="00E57852"/>
    <w:rsid w:val="00E57E3A"/>
    <w:rsid w:val="00E6176A"/>
    <w:rsid w:val="00E62668"/>
    <w:rsid w:val="00E745D4"/>
    <w:rsid w:val="00E7677E"/>
    <w:rsid w:val="00E91996"/>
    <w:rsid w:val="00E91DF7"/>
    <w:rsid w:val="00E927DC"/>
    <w:rsid w:val="00E92F4F"/>
    <w:rsid w:val="00EB2807"/>
    <w:rsid w:val="00EB6E92"/>
    <w:rsid w:val="00EC3695"/>
    <w:rsid w:val="00EC405B"/>
    <w:rsid w:val="00EC51EF"/>
    <w:rsid w:val="00EE22AC"/>
    <w:rsid w:val="00EE2336"/>
    <w:rsid w:val="00EE2B1B"/>
    <w:rsid w:val="00EF0E96"/>
    <w:rsid w:val="00EF387C"/>
    <w:rsid w:val="00EF791F"/>
    <w:rsid w:val="00F00713"/>
    <w:rsid w:val="00F02B85"/>
    <w:rsid w:val="00F0356F"/>
    <w:rsid w:val="00F070A6"/>
    <w:rsid w:val="00F07EB4"/>
    <w:rsid w:val="00F10FA9"/>
    <w:rsid w:val="00F30804"/>
    <w:rsid w:val="00F31CF8"/>
    <w:rsid w:val="00F330C8"/>
    <w:rsid w:val="00F4281E"/>
    <w:rsid w:val="00F46228"/>
    <w:rsid w:val="00F474C5"/>
    <w:rsid w:val="00F5113F"/>
    <w:rsid w:val="00F5234E"/>
    <w:rsid w:val="00F56C12"/>
    <w:rsid w:val="00F600F0"/>
    <w:rsid w:val="00F650D2"/>
    <w:rsid w:val="00F6637A"/>
    <w:rsid w:val="00F67E8B"/>
    <w:rsid w:val="00F75F97"/>
    <w:rsid w:val="00F768E6"/>
    <w:rsid w:val="00F8130E"/>
    <w:rsid w:val="00F8389A"/>
    <w:rsid w:val="00F87B28"/>
    <w:rsid w:val="00F90816"/>
    <w:rsid w:val="00F90E63"/>
    <w:rsid w:val="00F933A0"/>
    <w:rsid w:val="00F953DF"/>
    <w:rsid w:val="00FB1DDD"/>
    <w:rsid w:val="00FB61FE"/>
    <w:rsid w:val="00FC50F9"/>
    <w:rsid w:val="00FC535F"/>
    <w:rsid w:val="00FD050C"/>
    <w:rsid w:val="00FE48D3"/>
    <w:rsid w:val="00FF166E"/>
    <w:rsid w:val="00FF7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2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yan">
    <w:name w:val="yiyan"/>
    <w:basedOn w:val="a"/>
    <w:rsid w:val="00C862C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862C9"/>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rsid w:val="001F7528"/>
    <w:pPr>
      <w:tabs>
        <w:tab w:val="center" w:pos="4153"/>
        <w:tab w:val="right" w:pos="8306"/>
      </w:tabs>
      <w:snapToGrid w:val="0"/>
      <w:jc w:val="left"/>
    </w:pPr>
    <w:rPr>
      <w:sz w:val="18"/>
      <w:szCs w:val="18"/>
      <w:lang/>
    </w:rPr>
  </w:style>
  <w:style w:type="character" w:customStyle="1" w:styleId="Char">
    <w:name w:val="页脚 Char"/>
    <w:basedOn w:val="a0"/>
    <w:link w:val="a4"/>
    <w:uiPriority w:val="99"/>
    <w:rsid w:val="001F7528"/>
    <w:rPr>
      <w:rFonts w:ascii="Times New Roman" w:eastAsia="仿宋_GB2312"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divs>
    <w:div w:id="955330952">
      <w:bodyDiv w:val="1"/>
      <w:marLeft w:val="0"/>
      <w:marRight w:val="0"/>
      <w:marTop w:val="0"/>
      <w:marBottom w:val="0"/>
      <w:divBdr>
        <w:top w:val="none" w:sz="0" w:space="0" w:color="auto"/>
        <w:left w:val="none" w:sz="0" w:space="0" w:color="auto"/>
        <w:bottom w:val="none" w:sz="0" w:space="0" w:color="auto"/>
        <w:right w:val="none" w:sz="0" w:space="0" w:color="auto"/>
      </w:divBdr>
    </w:div>
    <w:div w:id="1096708727">
      <w:bodyDiv w:val="1"/>
      <w:marLeft w:val="0"/>
      <w:marRight w:val="0"/>
      <w:marTop w:val="0"/>
      <w:marBottom w:val="0"/>
      <w:divBdr>
        <w:top w:val="none" w:sz="0" w:space="0" w:color="auto"/>
        <w:left w:val="none" w:sz="0" w:space="0" w:color="auto"/>
        <w:bottom w:val="none" w:sz="0" w:space="0" w:color="auto"/>
        <w:right w:val="none" w:sz="0" w:space="0" w:color="auto"/>
      </w:divBdr>
      <w:divsChild>
        <w:div w:id="37539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章文波</dc:creator>
  <cp:lastModifiedBy>章文波</cp:lastModifiedBy>
  <cp:revision>1</cp:revision>
  <dcterms:created xsi:type="dcterms:W3CDTF">2018-01-25T00:40:00Z</dcterms:created>
  <dcterms:modified xsi:type="dcterms:W3CDTF">2018-01-25T01:29:00Z</dcterms:modified>
</cp:coreProperties>
</file>