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00" w:rsidRDefault="00406F1F" w:rsidP="00406F1F">
      <w:pPr>
        <w:pStyle w:val="a3"/>
        <w:spacing w:before="0" w:beforeAutospacing="0" w:after="0" w:afterAutospacing="0" w:line="480" w:lineRule="exact"/>
        <w:jc w:val="center"/>
        <w:rPr>
          <w:rFonts w:ascii="黑体" w:eastAsia="黑体" w:hAnsi="Tahoma" w:cs="Tahoma"/>
          <w:b/>
          <w:color w:val="000000"/>
          <w:sz w:val="32"/>
          <w:szCs w:val="36"/>
        </w:rPr>
      </w:pPr>
      <w:r>
        <w:rPr>
          <w:rFonts w:ascii="黑体" w:eastAsia="黑体" w:hAnsi="Tahoma" w:cs="Tahoma" w:hint="eastAsia"/>
          <w:b/>
          <w:color w:val="000000"/>
          <w:sz w:val="32"/>
          <w:szCs w:val="36"/>
        </w:rPr>
        <w:t>内江师范学院</w:t>
      </w:r>
      <w:r w:rsidR="000001FF">
        <w:rPr>
          <w:rFonts w:ascii="黑体" w:eastAsia="黑体" w:hAnsi="Tahoma" w:cs="Tahoma" w:hint="eastAsia"/>
          <w:b/>
          <w:color w:val="000000"/>
          <w:sz w:val="32"/>
          <w:szCs w:val="36"/>
        </w:rPr>
        <w:t>××</w:t>
      </w:r>
      <w:r w:rsidR="000001FF">
        <w:rPr>
          <w:rFonts w:ascii="黑体" w:eastAsia="黑体" w:hAnsi="Tahoma" w:cs="Tahoma" w:hint="eastAsia"/>
          <w:b/>
          <w:color w:val="000000"/>
          <w:sz w:val="32"/>
          <w:szCs w:val="36"/>
        </w:rPr>
        <w:t>学院</w:t>
      </w:r>
      <w:r w:rsidR="000001FF">
        <w:rPr>
          <w:rFonts w:ascii="黑体" w:eastAsia="黑体" w:hAnsi="Tahoma" w:cs="Tahoma" w:hint="eastAsia"/>
          <w:b/>
          <w:color w:val="000000"/>
          <w:sz w:val="32"/>
          <w:szCs w:val="36"/>
        </w:rPr>
        <w:t>××</w:t>
      </w:r>
      <w:r w:rsidR="008B0126">
        <w:rPr>
          <w:rFonts w:ascii="黑体" w:eastAsia="黑体" w:hAnsi="Tahoma" w:cs="Tahoma" w:hint="eastAsia"/>
          <w:b/>
          <w:color w:val="000000"/>
          <w:sz w:val="32"/>
          <w:szCs w:val="36"/>
        </w:rPr>
        <w:t>专业</w:t>
      </w:r>
      <w:r w:rsidR="000001FF">
        <w:rPr>
          <w:rFonts w:ascii="黑体" w:eastAsia="黑体" w:hAnsi="Tahoma" w:cs="Tahoma" w:hint="eastAsia"/>
          <w:b/>
          <w:color w:val="000000"/>
          <w:sz w:val="32"/>
          <w:szCs w:val="36"/>
        </w:rPr>
        <w:t>人才需求调研报告</w:t>
      </w:r>
    </w:p>
    <w:p w:rsidR="00A91400" w:rsidRDefault="00A91400">
      <w:pPr>
        <w:pStyle w:val="a3"/>
        <w:spacing w:before="0" w:beforeAutospacing="0" w:after="0" w:afterAutospacing="0" w:line="480" w:lineRule="exact"/>
        <w:ind w:firstLineChars="200" w:firstLine="562"/>
        <w:jc w:val="center"/>
        <w:rPr>
          <w:rFonts w:ascii="仿宋_GB2312" w:eastAsia="仿宋_GB2312" w:hAnsi="Tahoma" w:cs="Tahoma"/>
          <w:b/>
          <w:color w:val="000000"/>
          <w:sz w:val="28"/>
          <w:szCs w:val="28"/>
        </w:rPr>
      </w:pPr>
    </w:p>
    <w:p w:rsidR="00A91400" w:rsidRDefault="008B0126" w:rsidP="006747B6">
      <w:pPr>
        <w:pStyle w:val="a3"/>
        <w:spacing w:before="0" w:beforeAutospacing="0" w:after="0" w:afterAutospacing="0" w:line="480" w:lineRule="exact"/>
        <w:rPr>
          <w:rFonts w:ascii="微软雅黑" w:eastAsia="微软雅黑" w:hAnsi="微软雅黑"/>
        </w:rPr>
      </w:pPr>
      <w:r>
        <w:rPr>
          <w:rFonts w:ascii="仿宋_GB2312" w:eastAsia="仿宋_GB2312" w:hAnsi="Tahoma" w:cs="Tahoma" w:hint="eastAsia"/>
          <w:b/>
          <w:color w:val="000000"/>
          <w:sz w:val="28"/>
          <w:szCs w:val="28"/>
        </w:rPr>
        <w:t>学院（盖章）：</w:t>
      </w:r>
      <w:r>
        <w:rPr>
          <w:rFonts w:ascii="仿宋_GB2312" w:eastAsia="仿宋_GB2312" w:hAnsi="Tahoma" w:cs="Tahoma"/>
          <w:b/>
          <w:color w:val="000000"/>
          <w:sz w:val="28"/>
          <w:szCs w:val="28"/>
        </w:rPr>
        <w:t>      </w:t>
      </w:r>
      <w:r>
        <w:rPr>
          <w:rFonts w:ascii="仿宋_GB2312" w:eastAsia="仿宋_GB2312" w:hAnsi="Tahoma" w:cs="Tahoma" w:hint="eastAsia"/>
          <w:b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b/>
          <w:color w:val="000000"/>
          <w:sz w:val="28"/>
          <w:szCs w:val="28"/>
        </w:rPr>
        <w:t>        </w:t>
      </w:r>
      <w:r>
        <w:rPr>
          <w:rFonts w:ascii="仿宋_GB2312" w:eastAsia="仿宋_GB2312" w:hAnsi="Tahoma" w:cs="Tahoma" w:hint="eastAsia"/>
          <w:b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b/>
          <w:color w:val="000000"/>
          <w:sz w:val="28"/>
          <w:szCs w:val="28"/>
        </w:rPr>
        <w:t> </w:t>
      </w:r>
      <w:r>
        <w:rPr>
          <w:rFonts w:ascii="仿宋_GB2312" w:eastAsia="仿宋_GB2312" w:hAnsi="Tahoma" w:cs="Tahoma" w:hint="eastAsia"/>
          <w:b/>
          <w:color w:val="000000"/>
          <w:sz w:val="28"/>
          <w:szCs w:val="28"/>
        </w:rPr>
        <w:t xml:space="preserve">  </w:t>
      </w:r>
      <w:r w:rsidR="00F06A96">
        <w:rPr>
          <w:rFonts w:ascii="仿宋_GB2312" w:eastAsia="仿宋_GB2312" w:hAnsi="Tahoma" w:cs="Tahoma" w:hint="eastAsia"/>
          <w:b/>
          <w:color w:val="000000"/>
          <w:sz w:val="28"/>
          <w:szCs w:val="28"/>
        </w:rPr>
        <w:tab/>
      </w:r>
      <w:r w:rsidR="00F06A96">
        <w:rPr>
          <w:rFonts w:ascii="仿宋_GB2312" w:eastAsia="仿宋_GB2312" w:hAnsi="Tahoma" w:cs="Tahoma" w:hint="eastAsia"/>
          <w:b/>
          <w:color w:val="000000"/>
          <w:sz w:val="28"/>
          <w:szCs w:val="28"/>
        </w:rPr>
        <w:tab/>
      </w:r>
      <w:r w:rsidR="00F06A96">
        <w:rPr>
          <w:rFonts w:ascii="仿宋_GB2312" w:eastAsia="仿宋_GB2312" w:hAnsi="Tahoma" w:cs="Tahoma" w:hint="eastAsia"/>
          <w:b/>
          <w:color w:val="000000"/>
          <w:sz w:val="28"/>
          <w:szCs w:val="28"/>
        </w:rPr>
        <w:tab/>
      </w:r>
      <w:r w:rsidR="00F06A96">
        <w:rPr>
          <w:rFonts w:ascii="仿宋_GB2312" w:eastAsia="仿宋_GB2312" w:hAnsi="Tahoma" w:cs="Tahoma" w:hint="eastAsia"/>
          <w:b/>
          <w:color w:val="000000"/>
          <w:sz w:val="28"/>
          <w:szCs w:val="28"/>
        </w:rPr>
        <w:tab/>
      </w:r>
      <w:r>
        <w:rPr>
          <w:rFonts w:ascii="仿宋_GB2312" w:eastAsia="仿宋_GB2312" w:hAnsi="Tahoma" w:cs="Tahoma"/>
          <w:b/>
          <w:color w:val="000000"/>
          <w:sz w:val="28"/>
          <w:szCs w:val="28"/>
        </w:rPr>
        <w:t>    </w:t>
      </w:r>
      <w:r>
        <w:rPr>
          <w:rFonts w:ascii="仿宋_GB2312" w:eastAsia="仿宋_GB2312" w:hAnsi="Tahoma" w:cs="Tahoma" w:hint="eastAsia"/>
          <w:b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b/>
          <w:color w:val="000000"/>
          <w:sz w:val="28"/>
          <w:szCs w:val="28"/>
        </w:rPr>
        <w:t>   </w:t>
      </w:r>
      <w:r>
        <w:rPr>
          <w:rFonts w:ascii="仿宋_GB2312" w:eastAsia="仿宋_GB2312" w:hAnsi="Tahoma" w:cs="Tahoma" w:hint="eastAsia"/>
          <w:b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b/>
          <w:color w:val="000000"/>
          <w:sz w:val="28"/>
          <w:szCs w:val="28"/>
        </w:rPr>
        <w:t>   </w:t>
      </w:r>
      <w:r>
        <w:rPr>
          <w:rFonts w:ascii="仿宋_GB2312" w:eastAsia="仿宋_GB2312" w:hAnsi="Tahoma" w:cs="Tahoma" w:hint="eastAsia"/>
          <w:b/>
          <w:color w:val="000000"/>
          <w:sz w:val="28"/>
          <w:szCs w:val="28"/>
        </w:rPr>
        <w:t xml:space="preserve"> 审核人：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91400" w:rsidTr="004D07AC">
        <w:trPr>
          <w:trHeight w:val="251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00" w:rsidRPr="00527CE3" w:rsidRDefault="008B012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27CE3">
              <w:rPr>
                <w:rFonts w:ascii="仿宋" w:eastAsia="仿宋" w:hAnsi="仿宋" w:cs="宋体" w:hint="eastAsia"/>
                <w:kern w:val="0"/>
                <w:sz w:val="18"/>
              </w:rPr>
              <w:t>（一）</w:t>
            </w:r>
            <w:r w:rsidR="00C67037">
              <w:rPr>
                <w:rFonts w:ascii="仿宋" w:eastAsia="仿宋" w:hAnsi="仿宋" w:cs="宋体" w:hint="eastAsia"/>
                <w:kern w:val="0"/>
                <w:sz w:val="18"/>
              </w:rPr>
              <w:t>专业目标定位</w:t>
            </w:r>
            <w:r w:rsidR="00FE5543">
              <w:rPr>
                <w:rFonts w:ascii="仿宋" w:eastAsia="仿宋" w:hAnsi="仿宋" w:cs="宋体" w:hint="eastAsia"/>
                <w:kern w:val="0"/>
                <w:sz w:val="18"/>
              </w:rPr>
              <w:t>，为</w:t>
            </w:r>
            <w:r w:rsidR="00C67037">
              <w:rPr>
                <w:rFonts w:ascii="仿宋" w:eastAsia="仿宋" w:hAnsi="仿宋" w:cs="宋体" w:hint="eastAsia"/>
                <w:kern w:val="0"/>
                <w:sz w:val="18"/>
              </w:rPr>
              <w:t>什么区域，什么类型学校</w:t>
            </w:r>
            <w:r w:rsidR="00FE5543">
              <w:rPr>
                <w:rFonts w:ascii="仿宋" w:eastAsia="仿宋" w:hAnsi="仿宋" w:cs="宋体" w:hint="eastAsia"/>
                <w:kern w:val="0"/>
                <w:sz w:val="18"/>
              </w:rPr>
              <w:t>，培养什么</w:t>
            </w:r>
            <w:r w:rsidR="00C67037">
              <w:rPr>
                <w:rFonts w:ascii="仿宋" w:eastAsia="仿宋" w:hAnsi="仿宋" w:cs="宋体" w:hint="eastAsia"/>
                <w:kern w:val="0"/>
                <w:sz w:val="18"/>
              </w:rPr>
              <w:t>层次，什么类型的教师</w:t>
            </w:r>
            <w:r w:rsidR="004D637A">
              <w:rPr>
                <w:rFonts w:ascii="仿宋" w:eastAsia="仿宋" w:hAnsi="仿宋" w:cs="宋体" w:hint="eastAsia"/>
                <w:kern w:val="0"/>
                <w:sz w:val="18"/>
              </w:rPr>
              <w:t>等相关内容</w:t>
            </w:r>
            <w:r w:rsidR="00C67037">
              <w:rPr>
                <w:rFonts w:ascii="仿宋" w:eastAsia="仿宋" w:hAnsi="仿宋" w:cs="宋体" w:hint="eastAsia"/>
                <w:kern w:val="0"/>
                <w:sz w:val="18"/>
              </w:rPr>
              <w:t>。</w:t>
            </w:r>
          </w:p>
          <w:p w:rsidR="00A91400" w:rsidRPr="00527CE3" w:rsidRDefault="00A91400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</w:p>
        </w:tc>
      </w:tr>
      <w:tr w:rsidR="00A91400" w:rsidTr="00527CE3">
        <w:trPr>
          <w:trHeight w:val="238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00" w:rsidRPr="00527CE3" w:rsidRDefault="008B012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27CE3">
              <w:rPr>
                <w:rFonts w:ascii="仿宋" w:eastAsia="仿宋" w:hAnsi="仿宋" w:cs="宋体" w:hint="eastAsia"/>
                <w:kern w:val="0"/>
                <w:sz w:val="18"/>
              </w:rPr>
              <w:t>（二）</w:t>
            </w:r>
            <w:r w:rsidR="00545376" w:rsidRPr="00527CE3">
              <w:rPr>
                <w:rFonts w:ascii="仿宋" w:eastAsia="仿宋" w:hAnsi="仿宋" w:cs="宋体" w:hint="eastAsia"/>
                <w:kern w:val="0"/>
                <w:sz w:val="18"/>
              </w:rPr>
              <w:t>本专业人才需求情况、招生与就业状况，按照《</w:t>
            </w:r>
            <w:r w:rsidR="00200A45" w:rsidRPr="00200A45">
              <w:rPr>
                <w:rFonts w:ascii="仿宋" w:eastAsia="仿宋" w:hAnsi="仿宋" w:cs="宋体" w:hint="eastAsia"/>
                <w:kern w:val="0"/>
                <w:sz w:val="18"/>
              </w:rPr>
              <w:t>普通高等学校师范类专业认证工作指南</w:t>
            </w:r>
            <w:r w:rsidR="00767926">
              <w:rPr>
                <w:rFonts w:ascii="仿宋" w:eastAsia="仿宋" w:hAnsi="仿宋" w:cs="宋体" w:hint="eastAsia"/>
                <w:kern w:val="0"/>
                <w:sz w:val="18"/>
              </w:rPr>
              <w:t>（试行）</w:t>
            </w:r>
            <w:r w:rsidR="00545376" w:rsidRPr="00527CE3">
              <w:rPr>
                <w:rFonts w:ascii="仿宋" w:eastAsia="仿宋" w:hAnsi="仿宋" w:cs="宋体" w:hint="eastAsia"/>
                <w:kern w:val="0"/>
                <w:sz w:val="18"/>
              </w:rPr>
              <w:t>》</w:t>
            </w:r>
            <w:r w:rsidR="00A50A43">
              <w:rPr>
                <w:rFonts w:ascii="仿宋" w:eastAsia="仿宋" w:hAnsi="仿宋" w:cs="宋体" w:hint="eastAsia"/>
                <w:kern w:val="0"/>
                <w:sz w:val="18"/>
              </w:rPr>
              <w:t>的</w:t>
            </w:r>
            <w:r w:rsidR="00545376" w:rsidRPr="00527CE3">
              <w:rPr>
                <w:rFonts w:ascii="仿宋" w:eastAsia="仿宋" w:hAnsi="仿宋" w:cs="宋体" w:hint="eastAsia"/>
                <w:kern w:val="0"/>
                <w:sz w:val="18"/>
              </w:rPr>
              <w:t>要求，结合</w:t>
            </w:r>
            <w:r w:rsidR="00042297">
              <w:rPr>
                <w:rFonts w:ascii="仿宋" w:eastAsia="仿宋" w:hAnsi="仿宋" w:cs="宋体" w:hint="eastAsia"/>
                <w:kern w:val="0"/>
                <w:sz w:val="18"/>
              </w:rPr>
              <w:t>本专业</w:t>
            </w:r>
            <w:r w:rsidR="00A67689">
              <w:rPr>
                <w:rFonts w:ascii="仿宋" w:eastAsia="仿宋" w:hAnsi="仿宋" w:cs="宋体" w:hint="eastAsia"/>
                <w:kern w:val="0"/>
                <w:sz w:val="18"/>
              </w:rPr>
              <w:t>实际情况</w:t>
            </w:r>
            <w:r w:rsidR="00FB622A">
              <w:rPr>
                <w:rFonts w:ascii="仿宋" w:eastAsia="仿宋" w:hAnsi="仿宋" w:cs="宋体" w:hint="eastAsia"/>
                <w:kern w:val="0"/>
                <w:sz w:val="18"/>
              </w:rPr>
              <w:t>与</w:t>
            </w:r>
            <w:bookmarkStart w:id="0" w:name="_GoBack"/>
            <w:bookmarkEnd w:id="0"/>
            <w:r w:rsidR="00545376" w:rsidRPr="00527CE3">
              <w:rPr>
                <w:rFonts w:ascii="仿宋" w:eastAsia="仿宋" w:hAnsi="仿宋" w:cs="宋体" w:hint="eastAsia"/>
                <w:kern w:val="0"/>
                <w:sz w:val="18"/>
              </w:rPr>
              <w:t>用人单位对本专业人才的诉求。</w:t>
            </w:r>
          </w:p>
          <w:p w:rsidR="00A91400" w:rsidRPr="00527CE3" w:rsidRDefault="00A91400">
            <w:pPr>
              <w:widowControl/>
              <w:adjustRightInd w:val="0"/>
              <w:snapToGrid w:val="0"/>
              <w:spacing w:before="100" w:beforeAutospacing="1" w:after="100" w:afterAutospacing="1"/>
              <w:ind w:firstLine="420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</w:p>
          <w:p w:rsidR="00A91400" w:rsidRPr="00527CE3" w:rsidRDefault="00A91400">
            <w:pPr>
              <w:widowControl/>
              <w:adjustRightInd w:val="0"/>
              <w:snapToGrid w:val="0"/>
              <w:spacing w:before="100" w:beforeAutospacing="1" w:after="100" w:afterAutospacing="1"/>
              <w:ind w:firstLine="420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</w:p>
        </w:tc>
      </w:tr>
      <w:tr w:rsidR="00A91400" w:rsidTr="004D07AC">
        <w:trPr>
          <w:trHeight w:val="240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00" w:rsidRPr="00527CE3" w:rsidRDefault="008B0126" w:rsidP="0054537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27CE3">
              <w:rPr>
                <w:rFonts w:ascii="仿宋" w:eastAsia="仿宋" w:hAnsi="仿宋" w:cs="宋体" w:hint="eastAsia"/>
                <w:kern w:val="0"/>
                <w:sz w:val="18"/>
              </w:rPr>
              <w:t>（三）</w:t>
            </w:r>
            <w:r w:rsidR="00545376" w:rsidRPr="00527CE3">
              <w:rPr>
                <w:rFonts w:ascii="仿宋" w:eastAsia="仿宋" w:hAnsi="仿宋" w:cs="宋体" w:hint="eastAsia"/>
                <w:kern w:val="0"/>
                <w:sz w:val="18"/>
              </w:rPr>
              <w:t>同类型院校相同专业在人才培养模式、教学内容与课程体系、教学方法与手段、教学管理等方面的优势与特色，改革和创新的做法与经验。</w:t>
            </w:r>
          </w:p>
        </w:tc>
      </w:tr>
      <w:tr w:rsidR="00A91400" w:rsidTr="004D07AC">
        <w:trPr>
          <w:trHeight w:val="2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00" w:rsidRPr="00527CE3" w:rsidRDefault="008B012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27CE3">
              <w:rPr>
                <w:rFonts w:ascii="仿宋" w:eastAsia="仿宋" w:hAnsi="仿宋" w:cs="宋体" w:hint="eastAsia"/>
                <w:kern w:val="0"/>
                <w:sz w:val="18"/>
              </w:rPr>
              <w:t>（四）现行人才培养方案的运行现状、存在的问题及解决措施与建议。</w:t>
            </w:r>
          </w:p>
          <w:p w:rsidR="00A91400" w:rsidRPr="00527CE3" w:rsidRDefault="00A91400">
            <w:pPr>
              <w:widowControl/>
              <w:adjustRightInd w:val="0"/>
              <w:snapToGrid w:val="0"/>
              <w:spacing w:before="100" w:beforeAutospacing="1" w:after="100" w:afterAutospacing="1"/>
              <w:ind w:firstLine="420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</w:p>
          <w:p w:rsidR="00A91400" w:rsidRPr="00527CE3" w:rsidRDefault="00A91400">
            <w:pPr>
              <w:widowControl/>
              <w:adjustRightInd w:val="0"/>
              <w:snapToGrid w:val="0"/>
              <w:spacing w:before="100" w:beforeAutospacing="1" w:after="100" w:afterAutospacing="1"/>
              <w:ind w:firstLine="420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</w:p>
        </w:tc>
      </w:tr>
      <w:tr w:rsidR="00A91400" w:rsidTr="004D07AC">
        <w:trPr>
          <w:trHeight w:val="210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00" w:rsidRPr="00527CE3" w:rsidRDefault="008B012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27CE3">
              <w:rPr>
                <w:rFonts w:ascii="仿宋" w:eastAsia="仿宋" w:hAnsi="仿宋" w:cs="宋体" w:hint="eastAsia"/>
                <w:kern w:val="0"/>
                <w:sz w:val="18"/>
              </w:rPr>
              <w:t>（五）调研（研讨）的主要收获与体会、思考与建议。</w:t>
            </w:r>
          </w:p>
          <w:p w:rsidR="00A91400" w:rsidRPr="00527CE3" w:rsidRDefault="00A91400">
            <w:pPr>
              <w:widowControl/>
              <w:adjustRightInd w:val="0"/>
              <w:snapToGrid w:val="0"/>
              <w:spacing w:before="100" w:beforeAutospacing="1" w:after="100" w:afterAutospacing="1"/>
              <w:ind w:firstLine="420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</w:p>
          <w:p w:rsidR="00A91400" w:rsidRPr="00527CE3" w:rsidRDefault="00A91400">
            <w:pPr>
              <w:widowControl/>
              <w:adjustRightInd w:val="0"/>
              <w:snapToGrid w:val="0"/>
              <w:spacing w:before="100" w:beforeAutospacing="1" w:after="100" w:afterAutospacing="1"/>
              <w:ind w:firstLine="420"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</w:p>
        </w:tc>
      </w:tr>
    </w:tbl>
    <w:p w:rsidR="00A91400" w:rsidRDefault="00A91400"/>
    <w:sectPr w:rsidR="00A9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D4" w:rsidRDefault="00494DD4" w:rsidP="00973323">
      <w:r>
        <w:separator/>
      </w:r>
    </w:p>
  </w:endnote>
  <w:endnote w:type="continuationSeparator" w:id="0">
    <w:p w:rsidR="00494DD4" w:rsidRDefault="00494DD4" w:rsidP="0097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D4" w:rsidRDefault="00494DD4" w:rsidP="00973323">
      <w:r>
        <w:separator/>
      </w:r>
    </w:p>
  </w:footnote>
  <w:footnote w:type="continuationSeparator" w:id="0">
    <w:p w:rsidR="00494DD4" w:rsidRDefault="00494DD4" w:rsidP="0097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B7"/>
    <w:rsid w:val="000001FF"/>
    <w:rsid w:val="00000CB7"/>
    <w:rsid w:val="00042297"/>
    <w:rsid w:val="00061826"/>
    <w:rsid w:val="000B4FB7"/>
    <w:rsid w:val="000C6A0F"/>
    <w:rsid w:val="000D32BB"/>
    <w:rsid w:val="000E0CBA"/>
    <w:rsid w:val="000E1282"/>
    <w:rsid w:val="000E55C0"/>
    <w:rsid w:val="001A1433"/>
    <w:rsid w:val="00200A45"/>
    <w:rsid w:val="003C0970"/>
    <w:rsid w:val="00406F1F"/>
    <w:rsid w:val="00494DD4"/>
    <w:rsid w:val="004D07AC"/>
    <w:rsid w:val="004D637A"/>
    <w:rsid w:val="005179B7"/>
    <w:rsid w:val="00527CE3"/>
    <w:rsid w:val="00545376"/>
    <w:rsid w:val="006747B6"/>
    <w:rsid w:val="006B5C0D"/>
    <w:rsid w:val="00767926"/>
    <w:rsid w:val="007F4EA6"/>
    <w:rsid w:val="008B0126"/>
    <w:rsid w:val="008C2130"/>
    <w:rsid w:val="00973323"/>
    <w:rsid w:val="009F16B6"/>
    <w:rsid w:val="00A50A43"/>
    <w:rsid w:val="00A67689"/>
    <w:rsid w:val="00A91400"/>
    <w:rsid w:val="00B44220"/>
    <w:rsid w:val="00B50DBB"/>
    <w:rsid w:val="00B83DA1"/>
    <w:rsid w:val="00C14CB5"/>
    <w:rsid w:val="00C37B4B"/>
    <w:rsid w:val="00C67037"/>
    <w:rsid w:val="00CF33E3"/>
    <w:rsid w:val="00D2217E"/>
    <w:rsid w:val="00D82466"/>
    <w:rsid w:val="00DD2395"/>
    <w:rsid w:val="00F06A96"/>
    <w:rsid w:val="00F4067F"/>
    <w:rsid w:val="00FB4D7C"/>
    <w:rsid w:val="00FB622A"/>
    <w:rsid w:val="00FE5543"/>
    <w:rsid w:val="25D420B6"/>
    <w:rsid w:val="34AD333E"/>
    <w:rsid w:val="6DC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7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73323"/>
    <w:rPr>
      <w:kern w:val="2"/>
      <w:sz w:val="18"/>
      <w:szCs w:val="18"/>
    </w:rPr>
  </w:style>
  <w:style w:type="paragraph" w:styleId="a6">
    <w:name w:val="footer"/>
    <w:basedOn w:val="a"/>
    <w:link w:val="Char0"/>
    <w:rsid w:val="0097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733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7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73323"/>
    <w:rPr>
      <w:kern w:val="2"/>
      <w:sz w:val="18"/>
      <w:szCs w:val="18"/>
    </w:rPr>
  </w:style>
  <w:style w:type="paragraph" w:styleId="a6">
    <w:name w:val="footer"/>
    <w:basedOn w:val="a"/>
    <w:link w:val="Char0"/>
    <w:rsid w:val="0097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733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周维斌</cp:lastModifiedBy>
  <cp:revision>102</cp:revision>
  <dcterms:created xsi:type="dcterms:W3CDTF">2017-01-11T08:00:00Z</dcterms:created>
  <dcterms:modified xsi:type="dcterms:W3CDTF">2020-03-30T08:59:00Z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